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0C2323">
      <w:pPr>
        <w:pStyle w:val="3"/>
        <w:rPr>
          <w:rFonts w:hint="eastAsia" w:ascii="微软雅黑" w:hAnsi="微软雅黑" w:eastAsia="微软雅黑" w:cs="微软雅黑"/>
          <w:sz w:val="36"/>
          <w:szCs w:val="36"/>
        </w:rPr>
      </w:pPr>
      <w:bookmarkStart w:id="4" w:name="_GoBack"/>
      <w:bookmarkStart w:id="0" w:name="_Toc261003467"/>
      <w:bookmarkStart w:id="1" w:name="_Toc508196037"/>
      <w:bookmarkStart w:id="2" w:name="_Toc508195929"/>
      <w:bookmarkStart w:id="3" w:name="_Toc261004155"/>
      <w:r>
        <w:rPr>
          <w:rFonts w:hint="eastAsia" w:ascii="微软雅黑" w:hAnsi="微软雅黑" w:eastAsia="微软雅黑" w:cs="微软雅黑"/>
          <w:sz w:val="36"/>
          <w:szCs w:val="36"/>
        </w:rPr>
        <w:t>附条件</w:t>
      </w:r>
      <w:r>
        <w:rPr>
          <w:rFonts w:hint="eastAsia" w:ascii="微软雅黑" w:hAnsi="微软雅黑" w:eastAsia="微软雅黑" w:cs="微软雅黑"/>
          <w:sz w:val="36"/>
          <w:szCs w:val="36"/>
        </w:rPr>
        <w:t>买卖</w:t>
      </w:r>
      <w:r>
        <w:rPr>
          <w:rFonts w:hint="eastAsia" w:ascii="微软雅黑" w:hAnsi="微软雅黑" w:eastAsia="微软雅黑" w:cs="微软雅黑"/>
          <w:sz w:val="36"/>
          <w:szCs w:val="36"/>
        </w:rPr>
        <w:t>合同</w:t>
      </w:r>
      <w:r>
        <w:rPr>
          <w:rFonts w:hint="eastAsia" w:ascii="微软雅黑" w:hAnsi="微软雅黑" w:eastAsia="微软雅黑" w:cs="微软雅黑"/>
          <w:sz w:val="36"/>
          <w:szCs w:val="36"/>
        </w:rPr>
        <w:t>书</w:t>
      </w:r>
      <w:bookmarkEnd w:id="0"/>
      <w:bookmarkEnd w:id="1"/>
      <w:bookmarkEnd w:id="2"/>
      <w:bookmarkEnd w:id="3"/>
    </w:p>
    <w:bookmarkEnd w:id="4"/>
    <w:p w14:paraId="2D4B1A2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买受人：</w:t>
      </w:r>
      <w:r>
        <w:rPr>
          <w:rFonts w:hint="eastAsia" w:ascii="微软雅黑" w:hAnsi="微软雅黑" w:eastAsia="微软雅黑" w:cs="微软雅黑"/>
          <w:sz w:val="24"/>
          <w:szCs w:val="24"/>
          <w:u w:val="single"/>
        </w:rPr>
        <w:t xml:space="preserve">                            </w:t>
      </w:r>
    </w:p>
    <w:p w14:paraId="03AB0D8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出</w:t>
      </w:r>
      <w:r>
        <w:rPr>
          <w:rFonts w:hint="eastAsia" w:ascii="微软雅黑" w:hAnsi="微软雅黑" w:eastAsia="微软雅黑" w:cs="微软雅黑"/>
          <w:sz w:val="24"/>
          <w:szCs w:val="24"/>
        </w:rPr>
        <w:t>卖</w:t>
      </w:r>
      <w:r>
        <w:rPr>
          <w:rFonts w:hint="eastAsia" w:ascii="微软雅黑" w:hAnsi="微软雅黑" w:eastAsia="微软雅黑" w:cs="微软雅黑"/>
          <w:sz w:val="24"/>
          <w:szCs w:val="24"/>
        </w:rPr>
        <w:t>人：</w:t>
      </w:r>
      <w:r>
        <w:rPr>
          <w:rFonts w:hint="eastAsia" w:ascii="微软雅黑" w:hAnsi="微软雅黑" w:eastAsia="微软雅黑" w:cs="微软雅黑"/>
          <w:sz w:val="24"/>
          <w:szCs w:val="24"/>
          <w:u w:val="single"/>
        </w:rPr>
        <w:t xml:space="preserve">                            </w:t>
      </w:r>
    </w:p>
    <w:p w14:paraId="59E73A40">
      <w:pPr>
        <w:spacing w:line="360" w:lineRule="auto"/>
        <w:ind w:firstLine="480" w:firstLineChars="200"/>
        <w:rPr>
          <w:rFonts w:hint="eastAsia" w:ascii="微软雅黑" w:hAnsi="微软雅黑" w:eastAsia="微软雅黑" w:cs="微软雅黑"/>
          <w:sz w:val="24"/>
          <w:szCs w:val="24"/>
        </w:rPr>
      </w:pPr>
    </w:p>
    <w:p w14:paraId="288E890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买卖双方在自愿、平等互利的条件下约定条款如下：</w:t>
      </w:r>
      <w:r>
        <w:rPr>
          <w:rFonts w:hint="eastAsia" w:ascii="微软雅黑" w:hAnsi="微软雅黑" w:eastAsia="微软雅黑" w:cs="微软雅黑"/>
          <w:sz w:val="24"/>
          <w:szCs w:val="24"/>
        </w:rPr>
        <w:t xml:space="preserve"> </w:t>
      </w:r>
    </w:p>
    <w:p w14:paraId="477730F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第一条 买卖标的物</w:t>
      </w:r>
    </w:p>
    <w:p w14:paraId="69528831">
      <w:pPr>
        <w:spacing w:line="360" w:lineRule="auto"/>
        <w:ind w:left="480"/>
        <w:rPr>
          <w:rFonts w:hint="eastAsia" w:ascii="微软雅黑" w:hAnsi="微软雅黑" w:eastAsia="微软雅黑" w:cs="微软雅黑"/>
          <w:sz w:val="24"/>
          <w:szCs w:val="24"/>
        </w:rPr>
      </w:pP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6C1B723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第二条</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买卖标的物已点交买受人占有使用，但买受人未付清全部价款之前或买受人所交付支票未全部兑现之前，出卖人保有标的</w:t>
      </w:r>
      <w:r>
        <w:rPr>
          <w:rFonts w:hint="eastAsia" w:ascii="微软雅黑" w:hAnsi="微软雅黑" w:eastAsia="微软雅黑" w:cs="微软雅黑"/>
          <w:sz w:val="24"/>
          <w:szCs w:val="24"/>
        </w:rPr>
        <w:t>物及其附件的所有</w:t>
      </w:r>
      <w:r>
        <w:rPr>
          <w:rFonts w:hint="eastAsia" w:ascii="微软雅黑" w:hAnsi="微软雅黑" w:eastAsia="微软雅黑" w:cs="微软雅黑"/>
          <w:sz w:val="24"/>
          <w:szCs w:val="24"/>
        </w:rPr>
        <w:t>权</w:t>
      </w:r>
      <w:r>
        <w:rPr>
          <w:rFonts w:hint="eastAsia" w:ascii="微软雅黑" w:hAnsi="微软雅黑" w:eastAsia="微软雅黑" w:cs="微软雅黑"/>
          <w:sz w:val="24"/>
          <w:szCs w:val="24"/>
        </w:rPr>
        <w:t>。当</w:t>
      </w:r>
      <w:r>
        <w:rPr>
          <w:rFonts w:hint="eastAsia" w:ascii="微软雅黑" w:hAnsi="微软雅黑" w:eastAsia="微软雅黑" w:cs="微软雅黑"/>
          <w:sz w:val="24"/>
          <w:szCs w:val="24"/>
        </w:rPr>
        <w:t>买</w:t>
      </w:r>
      <w:r>
        <w:rPr>
          <w:rFonts w:hint="eastAsia" w:ascii="微软雅黑" w:hAnsi="微软雅黑" w:eastAsia="微软雅黑" w:cs="微软雅黑"/>
          <w:sz w:val="24"/>
          <w:szCs w:val="24"/>
        </w:rPr>
        <w:t>受人付清全部价格</w:t>
      </w:r>
      <w:r>
        <w:rPr>
          <w:rFonts w:hint="eastAsia" w:ascii="微软雅黑" w:hAnsi="微软雅黑" w:eastAsia="微软雅黑" w:cs="微软雅黑"/>
          <w:sz w:val="24"/>
          <w:szCs w:val="24"/>
        </w:rPr>
        <w:t>时</w:t>
      </w:r>
      <w:r>
        <w:rPr>
          <w:rFonts w:hint="eastAsia" w:ascii="微软雅黑" w:hAnsi="微软雅黑" w:eastAsia="微软雅黑" w:cs="微软雅黑"/>
          <w:sz w:val="24"/>
          <w:szCs w:val="24"/>
        </w:rPr>
        <w:t>（如系开票据</w:t>
      </w:r>
      <w:r>
        <w:rPr>
          <w:rFonts w:hint="eastAsia" w:ascii="微软雅黑" w:hAnsi="微软雅黑" w:eastAsia="微软雅黑" w:cs="微软雅黑"/>
          <w:sz w:val="24"/>
          <w:szCs w:val="24"/>
        </w:rPr>
        <w:t>时</w:t>
      </w:r>
      <w:r>
        <w:rPr>
          <w:rFonts w:hint="eastAsia" w:ascii="微软雅黑" w:hAnsi="微软雅黑" w:eastAsia="微软雅黑" w:cs="微软雅黑"/>
          <w:sz w:val="24"/>
          <w:szCs w:val="24"/>
        </w:rPr>
        <w:t>，于</w:t>
      </w:r>
      <w:r>
        <w:rPr>
          <w:rFonts w:hint="eastAsia" w:ascii="微软雅黑" w:hAnsi="微软雅黑" w:eastAsia="微软雅黑" w:cs="微软雅黑"/>
          <w:sz w:val="24"/>
          <w:szCs w:val="24"/>
        </w:rPr>
        <w:t>该</w:t>
      </w:r>
      <w:r>
        <w:rPr>
          <w:rFonts w:hint="eastAsia" w:ascii="微软雅黑" w:hAnsi="微软雅黑" w:eastAsia="微软雅黑" w:cs="微软雅黑"/>
          <w:sz w:val="24"/>
          <w:szCs w:val="24"/>
        </w:rPr>
        <w:t>票据全部</w:t>
      </w:r>
      <w:r>
        <w:rPr>
          <w:rFonts w:hint="eastAsia" w:ascii="微软雅黑" w:hAnsi="微软雅黑" w:eastAsia="微软雅黑" w:cs="微软雅黑"/>
          <w:sz w:val="24"/>
          <w:szCs w:val="24"/>
        </w:rPr>
        <w:t>兑现时</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买</w:t>
      </w:r>
      <w:r>
        <w:rPr>
          <w:rFonts w:hint="eastAsia" w:ascii="微软雅黑" w:hAnsi="微软雅黑" w:eastAsia="微软雅黑" w:cs="微软雅黑"/>
          <w:sz w:val="24"/>
          <w:szCs w:val="24"/>
        </w:rPr>
        <w:t>受人始行取得</w:t>
      </w:r>
      <w:r>
        <w:rPr>
          <w:rFonts w:hint="eastAsia" w:ascii="微软雅黑" w:hAnsi="微软雅黑" w:eastAsia="微软雅黑" w:cs="微软雅黑"/>
          <w:sz w:val="24"/>
          <w:szCs w:val="24"/>
        </w:rPr>
        <w:t>标</w:t>
      </w:r>
      <w:r>
        <w:rPr>
          <w:rFonts w:hint="eastAsia" w:ascii="微软雅黑" w:hAnsi="微软雅黑" w:eastAsia="微软雅黑" w:cs="微软雅黑"/>
          <w:sz w:val="24"/>
          <w:szCs w:val="24"/>
        </w:rPr>
        <w:t>的物所有</w:t>
      </w:r>
      <w:r>
        <w:rPr>
          <w:rFonts w:hint="eastAsia" w:ascii="微软雅黑" w:hAnsi="微软雅黑" w:eastAsia="微软雅黑" w:cs="微软雅黑"/>
          <w:sz w:val="24"/>
          <w:szCs w:val="24"/>
        </w:rPr>
        <w:t>权</w:t>
      </w:r>
      <w:r>
        <w:rPr>
          <w:rFonts w:hint="eastAsia" w:ascii="微软雅黑" w:hAnsi="微软雅黑" w:eastAsia="微软雅黑" w:cs="微软雅黑"/>
          <w:sz w:val="24"/>
          <w:szCs w:val="24"/>
        </w:rPr>
        <w:t>。</w:t>
      </w:r>
    </w:p>
    <w:p w14:paraId="48A5063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第三条</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买受人使用标的物，应遵守下列条件</w:t>
      </w:r>
    </w:p>
    <w:p w14:paraId="5F78962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rPr>
        <w:t>标</w:t>
      </w:r>
      <w:r>
        <w:rPr>
          <w:rFonts w:hint="eastAsia" w:ascii="微软雅黑" w:hAnsi="微软雅黑" w:eastAsia="微软雅黑" w:cs="微软雅黑"/>
          <w:sz w:val="24"/>
          <w:szCs w:val="24"/>
        </w:rPr>
        <w:t>的物</w:t>
      </w:r>
      <w:r>
        <w:rPr>
          <w:rFonts w:hint="eastAsia" w:ascii="微软雅黑" w:hAnsi="微软雅黑" w:eastAsia="微软雅黑" w:cs="微软雅黑"/>
          <w:sz w:val="24"/>
          <w:szCs w:val="24"/>
        </w:rPr>
        <w:t>应</w:t>
      </w:r>
      <w:r>
        <w:rPr>
          <w:rFonts w:hint="eastAsia" w:ascii="微软雅黑" w:hAnsi="微软雅黑" w:eastAsia="微软雅黑" w:cs="微软雅黑"/>
          <w:sz w:val="24"/>
          <w:szCs w:val="24"/>
        </w:rPr>
        <w:t>置放于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处</w:t>
      </w:r>
      <w:r>
        <w:rPr>
          <w:rFonts w:hint="eastAsia" w:ascii="微软雅黑" w:hAnsi="微软雅黑" w:eastAsia="微软雅黑" w:cs="微软雅黑"/>
          <w:sz w:val="24"/>
          <w:szCs w:val="24"/>
        </w:rPr>
        <w:t>所）。</w:t>
      </w:r>
      <w:r>
        <w:rPr>
          <w:rFonts w:hint="eastAsia" w:ascii="微软雅黑" w:hAnsi="微软雅黑" w:eastAsia="微软雅黑" w:cs="微软雅黑"/>
          <w:sz w:val="24"/>
          <w:szCs w:val="24"/>
        </w:rPr>
        <w:t>买</w:t>
      </w:r>
      <w:r>
        <w:rPr>
          <w:rFonts w:hint="eastAsia" w:ascii="微软雅黑" w:hAnsi="微软雅黑" w:eastAsia="微软雅黑" w:cs="微软雅黑"/>
          <w:sz w:val="24"/>
          <w:szCs w:val="24"/>
        </w:rPr>
        <w:t>受人妥善保管</w:t>
      </w:r>
      <w:r>
        <w:rPr>
          <w:rFonts w:hint="eastAsia" w:ascii="微软雅黑" w:hAnsi="微软雅黑" w:eastAsia="微软雅黑" w:cs="微软雅黑"/>
          <w:sz w:val="24"/>
          <w:szCs w:val="24"/>
        </w:rPr>
        <w:t>维护</w:t>
      </w:r>
      <w:r>
        <w:rPr>
          <w:rFonts w:hint="eastAsia" w:ascii="微软雅黑" w:hAnsi="微软雅黑" w:eastAsia="微软雅黑" w:cs="微软雅黑"/>
          <w:sz w:val="24"/>
          <w:szCs w:val="24"/>
        </w:rPr>
        <w:t>使用。未</w:t>
      </w:r>
      <w:r>
        <w:rPr>
          <w:rFonts w:hint="eastAsia" w:ascii="微软雅黑" w:hAnsi="微软雅黑" w:eastAsia="微软雅黑" w:cs="微软雅黑"/>
          <w:sz w:val="24"/>
          <w:szCs w:val="24"/>
        </w:rPr>
        <w:t>经</w:t>
      </w:r>
      <w:r>
        <w:rPr>
          <w:rFonts w:hint="eastAsia" w:ascii="微软雅黑" w:hAnsi="微软雅黑" w:eastAsia="微软雅黑" w:cs="微软雅黑"/>
          <w:sz w:val="24"/>
          <w:szCs w:val="24"/>
        </w:rPr>
        <w:t>出</w:t>
      </w:r>
      <w:r>
        <w:rPr>
          <w:rFonts w:hint="eastAsia" w:ascii="微软雅黑" w:hAnsi="微软雅黑" w:eastAsia="微软雅黑" w:cs="微软雅黑"/>
          <w:sz w:val="24"/>
          <w:szCs w:val="24"/>
        </w:rPr>
        <w:t>卖</w:t>
      </w:r>
      <w:r>
        <w:rPr>
          <w:rFonts w:hint="eastAsia" w:ascii="微软雅黑" w:hAnsi="微软雅黑" w:eastAsia="微软雅黑" w:cs="微软雅黑"/>
          <w:sz w:val="24"/>
          <w:szCs w:val="24"/>
        </w:rPr>
        <w:t>人</w:t>
      </w:r>
      <w:r>
        <w:rPr>
          <w:rFonts w:hint="eastAsia" w:ascii="微软雅黑" w:hAnsi="微软雅黑" w:eastAsia="微软雅黑" w:cs="微软雅黑"/>
          <w:sz w:val="24"/>
          <w:szCs w:val="24"/>
        </w:rPr>
        <w:t>书</w:t>
      </w:r>
      <w:r>
        <w:rPr>
          <w:rFonts w:hint="eastAsia" w:ascii="微软雅黑" w:hAnsi="微软雅黑" w:eastAsia="微软雅黑" w:cs="微软雅黑"/>
          <w:sz w:val="24"/>
          <w:szCs w:val="24"/>
        </w:rPr>
        <w:t>面同意，不得将</w:t>
      </w:r>
      <w:r>
        <w:rPr>
          <w:rFonts w:hint="eastAsia" w:ascii="微软雅黑" w:hAnsi="微软雅黑" w:eastAsia="微软雅黑" w:cs="微软雅黑"/>
          <w:sz w:val="24"/>
          <w:szCs w:val="24"/>
        </w:rPr>
        <w:t>标</w:t>
      </w:r>
      <w:r>
        <w:rPr>
          <w:rFonts w:hint="eastAsia" w:ascii="微软雅黑" w:hAnsi="微软雅黑" w:eastAsia="微软雅黑" w:cs="微软雅黑"/>
          <w:sz w:val="24"/>
          <w:szCs w:val="24"/>
        </w:rPr>
        <w:t>的物移离上述地点。</w:t>
      </w:r>
      <w:r>
        <w:rPr>
          <w:rFonts w:hint="eastAsia" w:ascii="微软雅黑" w:hAnsi="微软雅黑" w:eastAsia="微软雅黑" w:cs="微软雅黑"/>
          <w:sz w:val="24"/>
          <w:szCs w:val="24"/>
        </w:rPr>
        <w:t xml:space="preserve"> </w:t>
      </w:r>
    </w:p>
    <w:p w14:paraId="6AA2A31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2.出</w:t>
      </w:r>
      <w:r>
        <w:rPr>
          <w:rFonts w:hint="eastAsia" w:ascii="微软雅黑" w:hAnsi="微软雅黑" w:eastAsia="微软雅黑" w:cs="微软雅黑"/>
          <w:sz w:val="24"/>
          <w:szCs w:val="24"/>
        </w:rPr>
        <w:t>卖</w:t>
      </w:r>
      <w:r>
        <w:rPr>
          <w:rFonts w:hint="eastAsia" w:ascii="微软雅黑" w:hAnsi="微软雅黑" w:eastAsia="微软雅黑" w:cs="微软雅黑"/>
          <w:sz w:val="24"/>
          <w:szCs w:val="24"/>
        </w:rPr>
        <w:t>人可以随</w:t>
      </w:r>
      <w:r>
        <w:rPr>
          <w:rFonts w:hint="eastAsia" w:ascii="微软雅黑" w:hAnsi="微软雅黑" w:eastAsia="微软雅黑" w:cs="微软雅黑"/>
          <w:sz w:val="24"/>
          <w:szCs w:val="24"/>
        </w:rPr>
        <w:t>时</w:t>
      </w:r>
      <w:r>
        <w:rPr>
          <w:rFonts w:hint="eastAsia" w:ascii="微软雅黑" w:hAnsi="微软雅黑" w:eastAsia="微软雅黑" w:cs="微软雅黑"/>
          <w:sz w:val="24"/>
          <w:szCs w:val="24"/>
        </w:rPr>
        <w:t>派</w:t>
      </w:r>
      <w:r>
        <w:rPr>
          <w:rFonts w:hint="eastAsia" w:ascii="微软雅黑" w:hAnsi="微软雅黑" w:eastAsia="微软雅黑" w:cs="微软雅黑"/>
          <w:sz w:val="24"/>
          <w:szCs w:val="24"/>
        </w:rPr>
        <w:t>员</w:t>
      </w:r>
      <w:r>
        <w:rPr>
          <w:rFonts w:hint="eastAsia" w:ascii="微软雅黑" w:hAnsi="微软雅黑" w:eastAsia="微软雅黑" w:cs="微软雅黑"/>
          <w:sz w:val="24"/>
          <w:szCs w:val="24"/>
        </w:rPr>
        <w:t>至</w:t>
      </w:r>
      <w:r>
        <w:rPr>
          <w:rFonts w:hint="eastAsia" w:ascii="微软雅黑" w:hAnsi="微软雅黑" w:eastAsia="微软雅黑" w:cs="微软雅黑"/>
          <w:sz w:val="24"/>
          <w:szCs w:val="24"/>
        </w:rPr>
        <w:t>标</w:t>
      </w:r>
      <w:r>
        <w:rPr>
          <w:rFonts w:hint="eastAsia" w:ascii="微软雅黑" w:hAnsi="微软雅黑" w:eastAsia="微软雅黑" w:cs="微软雅黑"/>
          <w:sz w:val="24"/>
          <w:szCs w:val="24"/>
        </w:rPr>
        <w:t>的物所在地点，</w:t>
      </w:r>
      <w:r>
        <w:rPr>
          <w:rFonts w:hint="eastAsia" w:ascii="微软雅黑" w:hAnsi="微软雅黑" w:eastAsia="微软雅黑" w:cs="微软雅黑"/>
          <w:sz w:val="24"/>
          <w:szCs w:val="24"/>
        </w:rPr>
        <w:t>检查标</w:t>
      </w:r>
      <w:r>
        <w:rPr>
          <w:rFonts w:hint="eastAsia" w:ascii="微软雅黑" w:hAnsi="微软雅黑" w:eastAsia="微软雅黑" w:cs="微软雅黑"/>
          <w:sz w:val="24"/>
          <w:szCs w:val="24"/>
        </w:rPr>
        <w:t>的物的状况。</w:t>
      </w:r>
      <w:r>
        <w:rPr>
          <w:rFonts w:hint="eastAsia" w:ascii="微软雅黑" w:hAnsi="微软雅黑" w:eastAsia="微软雅黑" w:cs="微软雅黑"/>
          <w:sz w:val="24"/>
          <w:szCs w:val="24"/>
        </w:rPr>
        <w:t xml:space="preserve"> </w:t>
      </w:r>
    </w:p>
    <w:p w14:paraId="4EC409A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w:t>
      </w:r>
      <w:r>
        <w:rPr>
          <w:rFonts w:hint="eastAsia" w:ascii="微软雅黑" w:hAnsi="微软雅黑" w:eastAsia="微软雅黑" w:cs="微软雅黑"/>
          <w:sz w:val="24"/>
          <w:szCs w:val="24"/>
        </w:rPr>
        <w:t>买</w:t>
      </w:r>
      <w:r>
        <w:rPr>
          <w:rFonts w:hint="eastAsia" w:ascii="微软雅黑" w:hAnsi="微软雅黑" w:eastAsia="微软雅黑" w:cs="微软雅黑"/>
          <w:sz w:val="24"/>
          <w:szCs w:val="24"/>
        </w:rPr>
        <w:t>受人不得</w:t>
      </w:r>
      <w:r>
        <w:rPr>
          <w:rFonts w:hint="eastAsia" w:ascii="微软雅黑" w:hAnsi="微软雅黑" w:eastAsia="微软雅黑" w:cs="微软雅黑"/>
          <w:sz w:val="24"/>
          <w:szCs w:val="24"/>
        </w:rPr>
        <w:t>毁损标</w:t>
      </w:r>
      <w:r>
        <w:rPr>
          <w:rFonts w:hint="eastAsia" w:ascii="微软雅黑" w:hAnsi="微软雅黑" w:eastAsia="微软雅黑" w:cs="微软雅黑"/>
          <w:sz w:val="24"/>
          <w:szCs w:val="24"/>
        </w:rPr>
        <w:t>的物或涂</w:t>
      </w:r>
      <w:r>
        <w:rPr>
          <w:rFonts w:hint="eastAsia" w:ascii="微软雅黑" w:hAnsi="微软雅黑" w:eastAsia="微软雅黑" w:cs="微软雅黑"/>
          <w:sz w:val="24"/>
          <w:szCs w:val="24"/>
        </w:rPr>
        <w:t>灭标</w:t>
      </w:r>
      <w:r>
        <w:rPr>
          <w:rFonts w:hint="eastAsia" w:ascii="微软雅黑" w:hAnsi="微软雅黑" w:eastAsia="微软雅黑" w:cs="微软雅黑"/>
          <w:sz w:val="24"/>
          <w:szCs w:val="24"/>
        </w:rPr>
        <w:t>的物上名称、商</w:t>
      </w:r>
      <w:r>
        <w:rPr>
          <w:rFonts w:hint="eastAsia" w:ascii="微软雅黑" w:hAnsi="微软雅黑" w:eastAsia="微软雅黑" w:cs="微软雅黑"/>
          <w:sz w:val="24"/>
          <w:szCs w:val="24"/>
        </w:rPr>
        <w:t>标</w:t>
      </w:r>
      <w:r>
        <w:rPr>
          <w:rFonts w:hint="eastAsia" w:ascii="微软雅黑" w:hAnsi="微软雅黑" w:eastAsia="微软雅黑" w:cs="微软雅黑"/>
          <w:sz w:val="24"/>
          <w:szCs w:val="24"/>
        </w:rPr>
        <w:t>、厂牌与</w:t>
      </w:r>
      <w:r>
        <w:rPr>
          <w:rFonts w:hint="eastAsia" w:ascii="微软雅黑" w:hAnsi="微软雅黑" w:eastAsia="微软雅黑" w:cs="微软雅黑"/>
          <w:sz w:val="24"/>
          <w:szCs w:val="24"/>
        </w:rPr>
        <w:t>编</w:t>
      </w:r>
      <w:r>
        <w:rPr>
          <w:rFonts w:hint="eastAsia" w:ascii="微软雅黑" w:hAnsi="微软雅黑" w:eastAsia="微软雅黑" w:cs="微软雅黑"/>
          <w:sz w:val="24"/>
          <w:szCs w:val="24"/>
        </w:rPr>
        <w:t>号。</w:t>
      </w:r>
      <w:r>
        <w:rPr>
          <w:rFonts w:hint="eastAsia" w:ascii="微软雅黑" w:hAnsi="微软雅黑" w:eastAsia="微软雅黑" w:cs="微软雅黑"/>
          <w:sz w:val="24"/>
          <w:szCs w:val="24"/>
        </w:rPr>
        <w:t xml:space="preserve"> </w:t>
      </w:r>
    </w:p>
    <w:p w14:paraId="5A604A4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w:t>
      </w:r>
      <w:r>
        <w:rPr>
          <w:rFonts w:hint="eastAsia" w:ascii="微软雅黑" w:hAnsi="微软雅黑" w:eastAsia="微软雅黑" w:cs="微软雅黑"/>
          <w:sz w:val="24"/>
          <w:szCs w:val="24"/>
        </w:rPr>
        <w:t>标</w:t>
      </w:r>
      <w:r>
        <w:rPr>
          <w:rFonts w:hint="eastAsia" w:ascii="微软雅黑" w:hAnsi="微软雅黑" w:eastAsia="微软雅黑" w:cs="微软雅黑"/>
          <w:sz w:val="24"/>
          <w:szCs w:val="24"/>
        </w:rPr>
        <w:t>的物（包括零件、附件）因火灾、盗窃以及天灾地</w:t>
      </w:r>
      <w:r>
        <w:rPr>
          <w:rFonts w:hint="eastAsia" w:ascii="微软雅黑" w:hAnsi="微软雅黑" w:eastAsia="微软雅黑" w:cs="微软雅黑"/>
          <w:sz w:val="24"/>
          <w:szCs w:val="24"/>
        </w:rPr>
        <w:t>变</w:t>
      </w:r>
      <w:r>
        <w:rPr>
          <w:rFonts w:hint="eastAsia" w:ascii="微软雅黑" w:hAnsi="微软雅黑" w:eastAsia="微软雅黑" w:cs="微软雅黑"/>
          <w:sz w:val="24"/>
          <w:szCs w:val="24"/>
        </w:rPr>
        <w:t>等不可抗力而</w:t>
      </w:r>
      <w:r>
        <w:rPr>
          <w:rFonts w:hint="eastAsia" w:ascii="微软雅黑" w:hAnsi="微软雅黑" w:eastAsia="微软雅黑" w:cs="微软雅黑"/>
          <w:sz w:val="24"/>
          <w:szCs w:val="24"/>
        </w:rPr>
        <w:t>发</w:t>
      </w:r>
      <w:r>
        <w:rPr>
          <w:rFonts w:hint="eastAsia" w:ascii="微软雅黑" w:hAnsi="微软雅黑" w:eastAsia="微软雅黑" w:cs="微软雅黑"/>
          <w:sz w:val="24"/>
          <w:szCs w:val="24"/>
        </w:rPr>
        <w:t>生的</w:t>
      </w:r>
      <w:r>
        <w:rPr>
          <w:rFonts w:hint="eastAsia" w:ascii="微软雅黑" w:hAnsi="微软雅黑" w:eastAsia="微软雅黑" w:cs="微软雅黑"/>
          <w:sz w:val="24"/>
          <w:szCs w:val="24"/>
        </w:rPr>
        <w:t>损</w:t>
      </w:r>
      <w:r>
        <w:rPr>
          <w:rFonts w:hint="eastAsia" w:ascii="微软雅黑" w:hAnsi="微软雅黑" w:eastAsia="微软雅黑" w:cs="微软雅黑"/>
          <w:sz w:val="24"/>
          <w:szCs w:val="24"/>
        </w:rPr>
        <w:t>失，概</w:t>
      </w:r>
      <w:r>
        <w:rPr>
          <w:rFonts w:hint="eastAsia" w:ascii="微软雅黑" w:hAnsi="微软雅黑" w:eastAsia="微软雅黑" w:cs="微软雅黑"/>
          <w:sz w:val="24"/>
          <w:szCs w:val="24"/>
        </w:rPr>
        <w:t>归买</w:t>
      </w:r>
      <w:r>
        <w:rPr>
          <w:rFonts w:hint="eastAsia" w:ascii="微软雅黑" w:hAnsi="微软雅黑" w:eastAsia="微软雅黑" w:cs="微软雅黑"/>
          <w:sz w:val="24"/>
          <w:szCs w:val="24"/>
        </w:rPr>
        <w:t>受人</w:t>
      </w:r>
      <w:r>
        <w:rPr>
          <w:rFonts w:hint="eastAsia" w:ascii="微软雅黑" w:hAnsi="微软雅黑" w:eastAsia="微软雅黑" w:cs="微软雅黑"/>
          <w:sz w:val="24"/>
          <w:szCs w:val="24"/>
        </w:rPr>
        <w:t>负</w:t>
      </w:r>
      <w:r>
        <w:rPr>
          <w:rFonts w:hint="eastAsia" w:ascii="微软雅黑" w:hAnsi="微软雅黑" w:eastAsia="微软雅黑" w:cs="微软雅黑"/>
          <w:sz w:val="24"/>
          <w:szCs w:val="24"/>
        </w:rPr>
        <w:t>担。</w:t>
      </w:r>
      <w:r>
        <w:rPr>
          <w:rFonts w:hint="eastAsia" w:ascii="微软雅黑" w:hAnsi="微软雅黑" w:eastAsia="微软雅黑" w:cs="微软雅黑"/>
          <w:sz w:val="24"/>
          <w:szCs w:val="24"/>
        </w:rPr>
        <w:t xml:space="preserve"> </w:t>
      </w:r>
    </w:p>
    <w:p w14:paraId="517FFE3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w:t>
      </w:r>
      <w:r>
        <w:rPr>
          <w:rFonts w:hint="eastAsia" w:ascii="微软雅黑" w:hAnsi="微软雅黑" w:eastAsia="微软雅黑" w:cs="微软雅黑"/>
          <w:sz w:val="24"/>
          <w:szCs w:val="24"/>
        </w:rPr>
        <w:t>买</w:t>
      </w:r>
      <w:r>
        <w:rPr>
          <w:rFonts w:hint="eastAsia" w:ascii="微软雅黑" w:hAnsi="微软雅黑" w:eastAsia="微软雅黑" w:cs="微软雅黑"/>
          <w:sz w:val="24"/>
          <w:szCs w:val="24"/>
        </w:rPr>
        <w:t>受人不得交</w:t>
      </w:r>
      <w:r>
        <w:rPr>
          <w:rFonts w:hint="eastAsia" w:ascii="微软雅黑" w:hAnsi="微软雅黑" w:eastAsia="微软雅黑" w:cs="微软雅黑"/>
          <w:sz w:val="24"/>
          <w:szCs w:val="24"/>
        </w:rPr>
        <w:t>标</w:t>
      </w:r>
      <w:r>
        <w:rPr>
          <w:rFonts w:hint="eastAsia" w:ascii="微软雅黑" w:hAnsi="微软雅黑" w:eastAsia="微软雅黑" w:cs="微软雅黑"/>
          <w:sz w:val="24"/>
          <w:szCs w:val="24"/>
        </w:rPr>
        <w:t>的物出借、</w:t>
      </w:r>
      <w:r>
        <w:rPr>
          <w:rFonts w:hint="eastAsia" w:ascii="微软雅黑" w:hAnsi="微软雅黑" w:eastAsia="微软雅黑" w:cs="微软雅黑"/>
          <w:sz w:val="24"/>
          <w:szCs w:val="24"/>
        </w:rPr>
        <w:t>让</w:t>
      </w:r>
      <w:r>
        <w:rPr>
          <w:rFonts w:hint="eastAsia" w:ascii="微软雅黑" w:hAnsi="微软雅黑" w:eastAsia="微软雅黑" w:cs="微软雅黑"/>
          <w:sz w:val="24"/>
          <w:szCs w:val="24"/>
        </w:rPr>
        <w:t>与、出</w:t>
      </w:r>
      <w:r>
        <w:rPr>
          <w:rFonts w:hint="eastAsia" w:ascii="微软雅黑" w:hAnsi="微软雅黑" w:eastAsia="微软雅黑" w:cs="微软雅黑"/>
          <w:sz w:val="24"/>
          <w:szCs w:val="24"/>
        </w:rPr>
        <w:t>质</w:t>
      </w:r>
      <w:r>
        <w:rPr>
          <w:rFonts w:hint="eastAsia" w:ascii="微软雅黑" w:hAnsi="微软雅黑" w:eastAsia="微软雅黑" w:cs="微软雅黑"/>
          <w:sz w:val="24"/>
          <w:szCs w:val="24"/>
        </w:rPr>
        <w:t>、出</w:t>
      </w:r>
      <w:r>
        <w:rPr>
          <w:rFonts w:hint="eastAsia" w:ascii="微软雅黑" w:hAnsi="微软雅黑" w:eastAsia="微软雅黑" w:cs="微软雅黑"/>
          <w:sz w:val="24"/>
          <w:szCs w:val="24"/>
        </w:rPr>
        <w:t>卖</w:t>
      </w:r>
      <w:r>
        <w:rPr>
          <w:rFonts w:hint="eastAsia" w:ascii="微软雅黑" w:hAnsi="微软雅黑" w:eastAsia="微软雅黑" w:cs="微软雅黑"/>
          <w:sz w:val="24"/>
          <w:szCs w:val="24"/>
        </w:rPr>
        <w:t>、提供担保或</w:t>
      </w:r>
      <w:r>
        <w:rPr>
          <w:rFonts w:hint="eastAsia" w:ascii="微软雅黑" w:hAnsi="微软雅黑" w:eastAsia="微软雅黑" w:cs="微软雅黑"/>
          <w:sz w:val="24"/>
          <w:szCs w:val="24"/>
        </w:rPr>
        <w:t>为</w:t>
      </w:r>
      <w:r>
        <w:rPr>
          <w:rFonts w:hint="eastAsia" w:ascii="微软雅黑" w:hAnsi="微软雅黑" w:eastAsia="微软雅黑" w:cs="微软雅黑"/>
          <w:sz w:val="24"/>
          <w:szCs w:val="24"/>
        </w:rPr>
        <w:t>其他任何</w:t>
      </w:r>
      <w:r>
        <w:rPr>
          <w:rFonts w:hint="eastAsia" w:ascii="微软雅黑" w:hAnsi="微软雅黑" w:eastAsia="微软雅黑" w:cs="微软雅黑"/>
          <w:sz w:val="24"/>
          <w:szCs w:val="24"/>
        </w:rPr>
        <w:t>处</w:t>
      </w:r>
      <w:r>
        <w:rPr>
          <w:rFonts w:hint="eastAsia" w:ascii="微软雅黑" w:hAnsi="微软雅黑" w:eastAsia="微软雅黑" w:cs="微软雅黑"/>
          <w:sz w:val="24"/>
          <w:szCs w:val="24"/>
        </w:rPr>
        <w:t>分。</w:t>
      </w:r>
      <w:r>
        <w:rPr>
          <w:rFonts w:hint="eastAsia" w:ascii="微软雅黑" w:hAnsi="微软雅黑" w:eastAsia="微软雅黑" w:cs="微软雅黑"/>
          <w:sz w:val="24"/>
          <w:szCs w:val="24"/>
        </w:rPr>
        <w:t xml:space="preserve"> </w:t>
      </w:r>
    </w:p>
    <w:p w14:paraId="3F88AA3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第四条</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如</w:t>
      </w:r>
      <w:r>
        <w:rPr>
          <w:rFonts w:hint="eastAsia" w:ascii="微软雅黑" w:hAnsi="微软雅黑" w:eastAsia="微软雅黑" w:cs="微软雅黑"/>
          <w:sz w:val="24"/>
          <w:szCs w:val="24"/>
        </w:rPr>
        <w:t>买</w:t>
      </w:r>
      <w:r>
        <w:rPr>
          <w:rFonts w:hint="eastAsia" w:ascii="微软雅黑" w:hAnsi="微软雅黑" w:eastAsia="微软雅黑" w:cs="微软雅黑"/>
          <w:sz w:val="24"/>
          <w:szCs w:val="24"/>
        </w:rPr>
        <w:t>受人有任何一期未付款情况或所开票据有任何一</w:t>
      </w:r>
      <w:r>
        <w:rPr>
          <w:rFonts w:hint="eastAsia" w:ascii="微软雅黑" w:hAnsi="微软雅黑" w:eastAsia="微软雅黑" w:cs="微软雅黑"/>
          <w:sz w:val="24"/>
          <w:szCs w:val="24"/>
        </w:rPr>
        <w:t>张</w:t>
      </w:r>
      <w:r>
        <w:rPr>
          <w:rFonts w:hint="eastAsia" w:ascii="微软雅黑" w:hAnsi="微软雅黑" w:eastAsia="微软雅黑" w:cs="微软雅黑"/>
          <w:sz w:val="24"/>
          <w:szCs w:val="24"/>
        </w:rPr>
        <w:t>不</w:t>
      </w:r>
      <w:r>
        <w:rPr>
          <w:rFonts w:hint="eastAsia" w:ascii="微软雅黑" w:hAnsi="微软雅黑" w:eastAsia="微软雅黑" w:cs="微软雅黑"/>
          <w:sz w:val="24"/>
          <w:szCs w:val="24"/>
        </w:rPr>
        <w:t>兑现</w:t>
      </w:r>
      <w:r>
        <w:rPr>
          <w:rFonts w:hint="eastAsia" w:ascii="微软雅黑" w:hAnsi="微软雅黑" w:eastAsia="微软雅黑" w:cs="微软雅黑"/>
          <w:sz w:val="24"/>
          <w:szCs w:val="24"/>
        </w:rPr>
        <w:t>情况，</w:t>
      </w:r>
      <w:r>
        <w:rPr>
          <w:rFonts w:hint="eastAsia" w:ascii="微软雅黑" w:hAnsi="微软雅黑" w:eastAsia="微软雅黑" w:cs="微软雅黑"/>
          <w:sz w:val="24"/>
          <w:szCs w:val="24"/>
        </w:rPr>
        <w:t>经</w:t>
      </w:r>
      <w:r>
        <w:rPr>
          <w:rFonts w:hint="eastAsia" w:ascii="微软雅黑" w:hAnsi="微软雅黑" w:eastAsia="微软雅黑" w:cs="微软雅黑"/>
          <w:sz w:val="24"/>
          <w:szCs w:val="24"/>
        </w:rPr>
        <w:t>出</w:t>
      </w:r>
      <w:r>
        <w:rPr>
          <w:rFonts w:hint="eastAsia" w:ascii="微软雅黑" w:hAnsi="微软雅黑" w:eastAsia="微软雅黑" w:cs="微软雅黑"/>
          <w:sz w:val="24"/>
          <w:szCs w:val="24"/>
        </w:rPr>
        <w:t>卖</w:t>
      </w:r>
      <w:r>
        <w:rPr>
          <w:rFonts w:hint="eastAsia" w:ascii="微软雅黑" w:hAnsi="微软雅黑" w:eastAsia="微软雅黑" w:cs="微软雅黑"/>
          <w:sz w:val="24"/>
          <w:szCs w:val="24"/>
        </w:rPr>
        <w:t>人以挂号函</w:t>
      </w:r>
      <w:r>
        <w:rPr>
          <w:rFonts w:hint="eastAsia" w:ascii="微软雅黑" w:hAnsi="微软雅黑" w:eastAsia="微软雅黑" w:cs="微软雅黑"/>
          <w:sz w:val="24"/>
          <w:szCs w:val="24"/>
        </w:rPr>
        <w:t>发</w:t>
      </w:r>
      <w:r>
        <w:rPr>
          <w:rFonts w:hint="eastAsia" w:ascii="微软雅黑" w:hAnsi="微软雅黑" w:eastAsia="微软雅黑" w:cs="微软雅黑"/>
          <w:sz w:val="24"/>
          <w:szCs w:val="24"/>
        </w:rPr>
        <w:t>信期限三日催告（</w:t>
      </w:r>
      <w:r>
        <w:rPr>
          <w:rFonts w:hint="eastAsia" w:ascii="微软雅黑" w:hAnsi="微软雅黑" w:eastAsia="微软雅黑" w:cs="微软雅黑"/>
          <w:sz w:val="24"/>
          <w:szCs w:val="24"/>
        </w:rPr>
        <w:t>发</w:t>
      </w:r>
      <w:r>
        <w:rPr>
          <w:rFonts w:hint="eastAsia" w:ascii="微软雅黑" w:hAnsi="微软雅黑" w:eastAsia="微软雅黑" w:cs="微软雅黑"/>
          <w:sz w:val="24"/>
          <w:szCs w:val="24"/>
        </w:rPr>
        <w:t>信日</w:t>
      </w:r>
      <w:r>
        <w:rPr>
          <w:rFonts w:hint="eastAsia" w:ascii="微软雅黑" w:hAnsi="微软雅黑" w:eastAsia="微软雅黑" w:cs="微软雅黑"/>
          <w:sz w:val="24"/>
          <w:szCs w:val="24"/>
        </w:rPr>
        <w:t>为</w:t>
      </w:r>
      <w:r>
        <w:rPr>
          <w:rFonts w:hint="eastAsia" w:ascii="微软雅黑" w:hAnsi="微软雅黑" w:eastAsia="微软雅黑" w:cs="微软雅黑"/>
          <w:sz w:val="24"/>
          <w:szCs w:val="24"/>
        </w:rPr>
        <w:t>准），</w:t>
      </w:r>
      <w:r>
        <w:rPr>
          <w:rFonts w:hint="eastAsia" w:ascii="微软雅黑" w:hAnsi="微软雅黑" w:eastAsia="微软雅黑" w:cs="微软雅黑"/>
          <w:sz w:val="24"/>
          <w:szCs w:val="24"/>
        </w:rPr>
        <w:t>买</w:t>
      </w:r>
      <w:r>
        <w:rPr>
          <w:rFonts w:hint="eastAsia" w:ascii="微软雅黑" w:hAnsi="微软雅黑" w:eastAsia="微软雅黑" w:cs="微软雅黑"/>
          <w:sz w:val="24"/>
          <w:szCs w:val="24"/>
        </w:rPr>
        <w:t>受人仍未清</w:t>
      </w:r>
      <w:r>
        <w:rPr>
          <w:rFonts w:hint="eastAsia" w:ascii="微软雅黑" w:hAnsi="微软雅黑" w:eastAsia="微软雅黑" w:cs="微软雅黑"/>
          <w:sz w:val="24"/>
          <w:szCs w:val="24"/>
        </w:rPr>
        <w:t>偿时</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买</w:t>
      </w:r>
      <w:r>
        <w:rPr>
          <w:rFonts w:hint="eastAsia" w:ascii="微软雅黑" w:hAnsi="微软雅黑" w:eastAsia="微软雅黑" w:cs="微软雅黑"/>
          <w:sz w:val="24"/>
          <w:szCs w:val="24"/>
        </w:rPr>
        <w:t>受人并愿受</w:t>
      </w:r>
      <w:r>
        <w:rPr>
          <w:rFonts w:hint="eastAsia" w:ascii="微软雅黑" w:hAnsi="微软雅黑" w:eastAsia="微软雅黑" w:cs="微软雅黑"/>
          <w:sz w:val="24"/>
          <w:szCs w:val="24"/>
        </w:rPr>
        <w:t>强</w:t>
      </w:r>
      <w:r>
        <w:rPr>
          <w:rFonts w:hint="eastAsia" w:ascii="微软雅黑" w:hAnsi="微软雅黑" w:eastAsia="微软雅黑" w:cs="微软雅黑"/>
          <w:sz w:val="24"/>
          <w:szCs w:val="24"/>
        </w:rPr>
        <w:t>制</w:t>
      </w:r>
      <w:r>
        <w:rPr>
          <w:rFonts w:hint="eastAsia" w:ascii="微软雅黑" w:hAnsi="微软雅黑" w:eastAsia="微软雅黑" w:cs="微软雅黑"/>
          <w:sz w:val="24"/>
          <w:szCs w:val="24"/>
        </w:rPr>
        <w:t>执</w:t>
      </w:r>
      <w:r>
        <w:rPr>
          <w:rFonts w:hint="eastAsia" w:ascii="微软雅黑" w:hAnsi="微软雅黑" w:eastAsia="微软雅黑" w:cs="微软雅黑"/>
          <w:sz w:val="24"/>
          <w:szCs w:val="24"/>
        </w:rPr>
        <w:t>行的，出</w:t>
      </w:r>
      <w:r>
        <w:rPr>
          <w:rFonts w:hint="eastAsia" w:ascii="微软雅黑" w:hAnsi="微软雅黑" w:eastAsia="微软雅黑" w:cs="微软雅黑"/>
          <w:sz w:val="24"/>
          <w:szCs w:val="24"/>
        </w:rPr>
        <w:t>卖</w:t>
      </w:r>
      <w:r>
        <w:rPr>
          <w:rFonts w:hint="eastAsia" w:ascii="微软雅黑" w:hAnsi="微软雅黑" w:eastAsia="微软雅黑" w:cs="微软雅黑"/>
          <w:sz w:val="24"/>
          <w:szCs w:val="24"/>
        </w:rPr>
        <w:t>人得申</w:t>
      </w:r>
      <w:r>
        <w:rPr>
          <w:rFonts w:hint="eastAsia" w:ascii="微软雅黑" w:hAnsi="微软雅黑" w:eastAsia="微软雅黑" w:cs="微软雅黑"/>
          <w:sz w:val="24"/>
          <w:szCs w:val="24"/>
        </w:rPr>
        <w:t>请</w:t>
      </w:r>
      <w:r>
        <w:rPr>
          <w:rFonts w:hint="eastAsia" w:ascii="微软雅黑" w:hAnsi="微软雅黑" w:eastAsia="微软雅黑" w:cs="微软雅黑"/>
          <w:sz w:val="24"/>
          <w:szCs w:val="24"/>
        </w:rPr>
        <w:t>法院</w:t>
      </w:r>
      <w:r>
        <w:rPr>
          <w:rFonts w:hint="eastAsia" w:ascii="微软雅黑" w:hAnsi="微软雅黑" w:eastAsia="微软雅黑" w:cs="微软雅黑"/>
          <w:sz w:val="24"/>
          <w:szCs w:val="24"/>
        </w:rPr>
        <w:t>强</w:t>
      </w:r>
      <w:r>
        <w:rPr>
          <w:rFonts w:hint="eastAsia" w:ascii="微软雅黑" w:hAnsi="微软雅黑" w:eastAsia="微软雅黑" w:cs="微软雅黑"/>
          <w:sz w:val="24"/>
          <w:szCs w:val="24"/>
        </w:rPr>
        <w:t>制</w:t>
      </w:r>
      <w:r>
        <w:rPr>
          <w:rFonts w:hint="eastAsia" w:ascii="微软雅黑" w:hAnsi="微软雅黑" w:eastAsia="微软雅黑" w:cs="微软雅黑"/>
          <w:sz w:val="24"/>
          <w:szCs w:val="24"/>
        </w:rPr>
        <w:t>执</w:t>
      </w:r>
      <w:r>
        <w:rPr>
          <w:rFonts w:hint="eastAsia" w:ascii="微软雅黑" w:hAnsi="微软雅黑" w:eastAsia="微软雅黑" w:cs="微软雅黑"/>
          <w:sz w:val="24"/>
          <w:szCs w:val="24"/>
        </w:rPr>
        <w:t>行收回</w:t>
      </w:r>
      <w:r>
        <w:rPr>
          <w:rFonts w:hint="eastAsia" w:ascii="微软雅黑" w:hAnsi="微软雅黑" w:eastAsia="微软雅黑" w:cs="微软雅黑"/>
          <w:sz w:val="24"/>
          <w:szCs w:val="24"/>
        </w:rPr>
        <w:t>买卖标</w:t>
      </w:r>
      <w:r>
        <w:rPr>
          <w:rFonts w:hint="eastAsia" w:ascii="微软雅黑" w:hAnsi="微软雅黑" w:eastAsia="微软雅黑" w:cs="微软雅黑"/>
          <w:sz w:val="24"/>
          <w:szCs w:val="24"/>
        </w:rPr>
        <w:t>的物。其已付价款，全部</w:t>
      </w:r>
      <w:r>
        <w:rPr>
          <w:rFonts w:hint="eastAsia" w:ascii="微软雅黑" w:hAnsi="微软雅黑" w:eastAsia="微软雅黑" w:cs="微软雅黑"/>
          <w:sz w:val="24"/>
          <w:szCs w:val="24"/>
        </w:rPr>
        <w:t>视为买</w:t>
      </w:r>
      <w:r>
        <w:rPr>
          <w:rFonts w:hint="eastAsia" w:ascii="微软雅黑" w:hAnsi="微软雅黑" w:eastAsia="微软雅黑" w:cs="微软雅黑"/>
          <w:sz w:val="24"/>
          <w:szCs w:val="24"/>
        </w:rPr>
        <w:t>受人使用</w:t>
      </w:r>
      <w:r>
        <w:rPr>
          <w:rFonts w:hint="eastAsia" w:ascii="微软雅黑" w:hAnsi="微软雅黑" w:eastAsia="微软雅黑" w:cs="微软雅黑"/>
          <w:sz w:val="24"/>
          <w:szCs w:val="24"/>
        </w:rPr>
        <w:t>标</w:t>
      </w:r>
      <w:r>
        <w:rPr>
          <w:rFonts w:hint="eastAsia" w:ascii="微软雅黑" w:hAnsi="微软雅黑" w:eastAsia="微软雅黑" w:cs="微软雅黑"/>
          <w:sz w:val="24"/>
          <w:szCs w:val="24"/>
        </w:rPr>
        <w:t>的物的折旧</w:t>
      </w:r>
      <w:r>
        <w:rPr>
          <w:rFonts w:hint="eastAsia" w:ascii="微软雅黑" w:hAnsi="微软雅黑" w:eastAsia="微软雅黑" w:cs="微软雅黑"/>
          <w:sz w:val="24"/>
          <w:szCs w:val="24"/>
        </w:rPr>
        <w:t>损</w:t>
      </w:r>
      <w:r>
        <w:rPr>
          <w:rFonts w:hint="eastAsia" w:ascii="微软雅黑" w:hAnsi="微软雅黑" w:eastAsia="微软雅黑" w:cs="微软雅黑"/>
          <w:sz w:val="24"/>
          <w:szCs w:val="24"/>
        </w:rPr>
        <w:t>害</w:t>
      </w:r>
      <w:r>
        <w:rPr>
          <w:rFonts w:hint="eastAsia" w:ascii="微软雅黑" w:hAnsi="微软雅黑" w:eastAsia="微软雅黑" w:cs="微软雅黑"/>
          <w:sz w:val="24"/>
          <w:szCs w:val="24"/>
        </w:rPr>
        <w:t>赔偿</w:t>
      </w:r>
      <w:r>
        <w:rPr>
          <w:rFonts w:hint="eastAsia" w:ascii="微软雅黑" w:hAnsi="微软雅黑" w:eastAsia="微软雅黑" w:cs="微软雅黑"/>
          <w:sz w:val="24"/>
          <w:szCs w:val="24"/>
        </w:rPr>
        <w:t>，不得</w:t>
      </w:r>
      <w:r>
        <w:rPr>
          <w:rFonts w:hint="eastAsia" w:ascii="微软雅黑" w:hAnsi="微软雅黑" w:eastAsia="微软雅黑" w:cs="微软雅黑"/>
          <w:sz w:val="24"/>
          <w:szCs w:val="24"/>
        </w:rPr>
        <w:t>请</w:t>
      </w:r>
      <w:r>
        <w:rPr>
          <w:rFonts w:hint="eastAsia" w:ascii="微软雅黑" w:hAnsi="微软雅黑" w:eastAsia="微软雅黑" w:cs="微软雅黑"/>
          <w:sz w:val="24"/>
          <w:szCs w:val="24"/>
        </w:rPr>
        <w:t>求退</w:t>
      </w:r>
      <w:r>
        <w:rPr>
          <w:rFonts w:hint="eastAsia" w:ascii="微软雅黑" w:hAnsi="微软雅黑" w:eastAsia="微软雅黑" w:cs="微软雅黑"/>
          <w:sz w:val="24"/>
          <w:szCs w:val="24"/>
        </w:rPr>
        <w:t>还</w:t>
      </w:r>
      <w:r>
        <w:rPr>
          <w:rFonts w:hint="eastAsia" w:ascii="微软雅黑" w:hAnsi="微软雅黑" w:eastAsia="微软雅黑" w:cs="微软雅黑"/>
          <w:sz w:val="24"/>
          <w:szCs w:val="24"/>
        </w:rPr>
        <w:t>。如</w:t>
      </w:r>
      <w:r>
        <w:rPr>
          <w:rFonts w:hint="eastAsia" w:ascii="微软雅黑" w:hAnsi="微软雅黑" w:eastAsia="微软雅黑" w:cs="微软雅黑"/>
          <w:sz w:val="24"/>
          <w:szCs w:val="24"/>
        </w:rPr>
        <w:t>标</w:t>
      </w:r>
      <w:r>
        <w:rPr>
          <w:rFonts w:hint="eastAsia" w:ascii="微软雅黑" w:hAnsi="微软雅黑" w:eastAsia="微软雅黑" w:cs="微软雅黑"/>
          <w:sz w:val="24"/>
          <w:szCs w:val="24"/>
        </w:rPr>
        <w:t>的物有</w:t>
      </w:r>
      <w:r>
        <w:rPr>
          <w:rFonts w:hint="eastAsia" w:ascii="微软雅黑" w:hAnsi="微软雅黑" w:eastAsia="微软雅黑" w:cs="微软雅黑"/>
          <w:sz w:val="24"/>
          <w:szCs w:val="24"/>
        </w:rPr>
        <w:t>毁损</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买</w:t>
      </w:r>
      <w:r>
        <w:rPr>
          <w:rFonts w:hint="eastAsia" w:ascii="微软雅黑" w:hAnsi="微软雅黑" w:eastAsia="微软雅黑" w:cs="微软雅黑"/>
          <w:sz w:val="24"/>
          <w:szCs w:val="24"/>
        </w:rPr>
        <w:t>受人</w:t>
      </w:r>
      <w:r>
        <w:rPr>
          <w:rFonts w:hint="eastAsia" w:ascii="微软雅黑" w:hAnsi="微软雅黑" w:eastAsia="微软雅黑" w:cs="微软雅黑"/>
          <w:sz w:val="24"/>
          <w:szCs w:val="24"/>
        </w:rPr>
        <w:t>应</w:t>
      </w:r>
      <w:r>
        <w:rPr>
          <w:rFonts w:hint="eastAsia" w:ascii="微软雅黑" w:hAnsi="微软雅黑" w:eastAsia="微软雅黑" w:cs="微软雅黑"/>
          <w:sz w:val="24"/>
          <w:szCs w:val="24"/>
        </w:rPr>
        <w:t>按出</w:t>
      </w:r>
      <w:r>
        <w:rPr>
          <w:rFonts w:hint="eastAsia" w:ascii="微软雅黑" w:hAnsi="微软雅黑" w:eastAsia="微软雅黑" w:cs="微软雅黑"/>
          <w:sz w:val="24"/>
          <w:szCs w:val="24"/>
        </w:rPr>
        <w:t>卖</w:t>
      </w:r>
      <w:r>
        <w:rPr>
          <w:rFonts w:hint="eastAsia" w:ascii="微软雅黑" w:hAnsi="微软雅黑" w:eastAsia="微软雅黑" w:cs="微软雅黑"/>
          <w:sz w:val="24"/>
          <w:szCs w:val="24"/>
        </w:rPr>
        <w:t>人通知的数</w:t>
      </w:r>
      <w:r>
        <w:rPr>
          <w:rFonts w:hint="eastAsia" w:ascii="微软雅黑" w:hAnsi="微软雅黑" w:eastAsia="微软雅黑" w:cs="微软雅黑"/>
          <w:sz w:val="24"/>
          <w:szCs w:val="24"/>
        </w:rPr>
        <w:t>额赔偿</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 xml:space="preserve"> </w:t>
      </w:r>
    </w:p>
    <w:p w14:paraId="1E7708B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第五条</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买受人如将标的物保险，应列为出卖人为受益人。</w:t>
      </w:r>
      <w:r>
        <w:rPr>
          <w:rFonts w:hint="eastAsia" w:ascii="微软雅黑" w:hAnsi="微软雅黑" w:eastAsia="微软雅黑" w:cs="微软雅黑"/>
          <w:sz w:val="24"/>
          <w:szCs w:val="24"/>
        </w:rPr>
        <w:t xml:space="preserve"> </w:t>
      </w:r>
    </w:p>
    <w:p w14:paraId="78E5DB1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第六条</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其他条件</w:t>
      </w:r>
    </w:p>
    <w:p w14:paraId="7566A3E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1.双方</w:t>
      </w:r>
      <w:r>
        <w:rPr>
          <w:rFonts w:hint="eastAsia" w:ascii="微软雅黑" w:hAnsi="微软雅黑" w:eastAsia="微软雅黑" w:cs="微软雅黑"/>
          <w:sz w:val="24"/>
          <w:szCs w:val="24"/>
        </w:rPr>
        <w:t>应</w:t>
      </w:r>
      <w:r>
        <w:rPr>
          <w:rFonts w:hint="eastAsia" w:ascii="微软雅黑" w:hAnsi="微软雅黑" w:eastAsia="微软雅黑" w:cs="微软雅黑"/>
          <w:sz w:val="24"/>
          <w:szCs w:val="24"/>
        </w:rPr>
        <w:t>即日向管</w:t>
      </w:r>
      <w:r>
        <w:rPr>
          <w:rFonts w:hint="eastAsia" w:ascii="微软雅黑" w:hAnsi="微软雅黑" w:eastAsia="微软雅黑" w:cs="微软雅黑"/>
          <w:sz w:val="24"/>
          <w:szCs w:val="24"/>
        </w:rPr>
        <w:t>辖</w:t>
      </w:r>
      <w:r>
        <w:rPr>
          <w:rFonts w:hint="eastAsia" w:ascii="微软雅黑" w:hAnsi="微软雅黑" w:eastAsia="微软雅黑" w:cs="微软雅黑"/>
          <w:sz w:val="24"/>
          <w:szCs w:val="24"/>
        </w:rPr>
        <w:t>登</w:t>
      </w:r>
      <w:r>
        <w:rPr>
          <w:rFonts w:hint="eastAsia" w:ascii="微软雅黑" w:hAnsi="微软雅黑" w:eastAsia="微软雅黑" w:cs="微软雅黑"/>
          <w:sz w:val="24"/>
          <w:szCs w:val="24"/>
        </w:rPr>
        <w:t>记</w:t>
      </w:r>
      <w:r>
        <w:rPr>
          <w:rFonts w:hint="eastAsia" w:ascii="微软雅黑" w:hAnsi="微软雅黑" w:eastAsia="微软雅黑" w:cs="微软雅黑"/>
          <w:sz w:val="24"/>
          <w:szCs w:val="24"/>
        </w:rPr>
        <w:t>机关，</w:t>
      </w:r>
      <w:r>
        <w:rPr>
          <w:rFonts w:hint="eastAsia" w:ascii="微软雅黑" w:hAnsi="微软雅黑" w:eastAsia="微软雅黑" w:cs="微软雅黑"/>
          <w:sz w:val="24"/>
          <w:szCs w:val="24"/>
        </w:rPr>
        <w:t>办</w:t>
      </w:r>
      <w:r>
        <w:rPr>
          <w:rFonts w:hint="eastAsia" w:ascii="微软雅黑" w:hAnsi="微软雅黑" w:eastAsia="微软雅黑" w:cs="微软雅黑"/>
          <w:sz w:val="24"/>
          <w:szCs w:val="24"/>
        </w:rPr>
        <w:t>理</w:t>
      </w:r>
      <w:r>
        <w:rPr>
          <w:rFonts w:hint="eastAsia" w:ascii="微软雅黑" w:hAnsi="微软雅黑" w:eastAsia="微软雅黑" w:cs="微软雅黑"/>
          <w:sz w:val="24"/>
          <w:szCs w:val="24"/>
        </w:rPr>
        <w:t>动产</w:t>
      </w:r>
      <w:r>
        <w:rPr>
          <w:rFonts w:hint="eastAsia" w:ascii="微软雅黑" w:hAnsi="微软雅黑" w:eastAsia="微软雅黑" w:cs="微软雅黑"/>
          <w:sz w:val="24"/>
          <w:szCs w:val="24"/>
        </w:rPr>
        <w:t>担保附条件</w:t>
      </w:r>
      <w:r>
        <w:rPr>
          <w:rFonts w:hint="eastAsia" w:ascii="微软雅黑" w:hAnsi="微软雅黑" w:eastAsia="微软雅黑" w:cs="微软雅黑"/>
          <w:sz w:val="24"/>
          <w:szCs w:val="24"/>
        </w:rPr>
        <w:t>买卖</w:t>
      </w:r>
      <w:r>
        <w:rPr>
          <w:rFonts w:hint="eastAsia" w:ascii="微软雅黑" w:hAnsi="微软雅黑" w:eastAsia="微软雅黑" w:cs="微软雅黑"/>
          <w:sz w:val="24"/>
          <w:szCs w:val="24"/>
        </w:rPr>
        <w:t>合同的登</w:t>
      </w:r>
      <w:r>
        <w:rPr>
          <w:rFonts w:hint="eastAsia" w:ascii="微软雅黑" w:hAnsi="微软雅黑" w:eastAsia="微软雅黑" w:cs="微软雅黑"/>
          <w:sz w:val="24"/>
          <w:szCs w:val="24"/>
        </w:rPr>
        <w:t>记</w:t>
      </w:r>
      <w:r>
        <w:rPr>
          <w:rFonts w:hint="eastAsia" w:ascii="微软雅黑" w:hAnsi="微软雅黑" w:eastAsia="微软雅黑" w:cs="微软雅黑"/>
          <w:sz w:val="24"/>
          <w:szCs w:val="24"/>
        </w:rPr>
        <w:t>。如</w:t>
      </w:r>
      <w:r>
        <w:rPr>
          <w:rFonts w:hint="eastAsia" w:ascii="微软雅黑" w:hAnsi="微软雅黑" w:eastAsia="微软雅黑" w:cs="微软雅黑"/>
          <w:sz w:val="24"/>
          <w:szCs w:val="24"/>
        </w:rPr>
        <w:t>买</w:t>
      </w:r>
      <w:r>
        <w:rPr>
          <w:rFonts w:hint="eastAsia" w:ascii="微软雅黑" w:hAnsi="微软雅黑" w:eastAsia="微软雅黑" w:cs="微软雅黑"/>
          <w:sz w:val="24"/>
          <w:szCs w:val="24"/>
        </w:rPr>
        <w:t>受人不</w:t>
      </w:r>
      <w:r>
        <w:rPr>
          <w:rFonts w:hint="eastAsia" w:ascii="微软雅黑" w:hAnsi="微软雅黑" w:eastAsia="微软雅黑" w:cs="微软雅黑"/>
          <w:sz w:val="24"/>
          <w:szCs w:val="24"/>
        </w:rPr>
        <w:t>协</w:t>
      </w:r>
      <w:r>
        <w:rPr>
          <w:rFonts w:hint="eastAsia" w:ascii="微软雅黑" w:hAnsi="微软雅黑" w:eastAsia="微软雅黑" w:cs="微软雅黑"/>
          <w:sz w:val="24"/>
          <w:szCs w:val="24"/>
        </w:rPr>
        <w:t>同出</w:t>
      </w:r>
      <w:r>
        <w:rPr>
          <w:rFonts w:hint="eastAsia" w:ascii="微软雅黑" w:hAnsi="微软雅黑" w:eastAsia="微软雅黑" w:cs="微软雅黑"/>
          <w:sz w:val="24"/>
          <w:szCs w:val="24"/>
        </w:rPr>
        <w:t>卖</w:t>
      </w:r>
      <w:r>
        <w:rPr>
          <w:rFonts w:hint="eastAsia" w:ascii="微软雅黑" w:hAnsi="微软雅黑" w:eastAsia="微软雅黑" w:cs="微软雅黑"/>
          <w:sz w:val="24"/>
          <w:szCs w:val="24"/>
        </w:rPr>
        <w:t>人</w:t>
      </w:r>
      <w:r>
        <w:rPr>
          <w:rFonts w:hint="eastAsia" w:ascii="微软雅黑" w:hAnsi="微软雅黑" w:eastAsia="微软雅黑" w:cs="微软雅黑"/>
          <w:sz w:val="24"/>
          <w:szCs w:val="24"/>
        </w:rPr>
        <w:t>办</w:t>
      </w:r>
      <w:r>
        <w:rPr>
          <w:rFonts w:hint="eastAsia" w:ascii="微软雅黑" w:hAnsi="微软雅黑" w:eastAsia="微软雅黑" w:cs="微软雅黑"/>
          <w:sz w:val="24"/>
          <w:szCs w:val="24"/>
        </w:rPr>
        <w:t>理登</w:t>
      </w:r>
      <w:r>
        <w:rPr>
          <w:rFonts w:hint="eastAsia" w:ascii="微软雅黑" w:hAnsi="微软雅黑" w:eastAsia="微软雅黑" w:cs="微软雅黑"/>
          <w:sz w:val="24"/>
          <w:szCs w:val="24"/>
        </w:rPr>
        <w:t>记</w:t>
      </w:r>
      <w:r>
        <w:rPr>
          <w:rFonts w:hint="eastAsia" w:ascii="微软雅黑" w:hAnsi="微软雅黑" w:eastAsia="微软雅黑" w:cs="微软雅黑"/>
          <w:sz w:val="24"/>
          <w:szCs w:val="24"/>
        </w:rPr>
        <w:t>，任凭出</w:t>
      </w:r>
      <w:r>
        <w:rPr>
          <w:rFonts w:hint="eastAsia" w:ascii="微软雅黑" w:hAnsi="微软雅黑" w:eastAsia="微软雅黑" w:cs="微软雅黑"/>
          <w:sz w:val="24"/>
          <w:szCs w:val="24"/>
        </w:rPr>
        <w:t>卖</w:t>
      </w:r>
      <w:r>
        <w:rPr>
          <w:rFonts w:hint="eastAsia" w:ascii="微软雅黑" w:hAnsi="微软雅黑" w:eastAsia="微软雅黑" w:cs="微软雅黑"/>
          <w:sz w:val="24"/>
          <w:szCs w:val="24"/>
        </w:rPr>
        <w:t>人随</w:t>
      </w:r>
      <w:r>
        <w:rPr>
          <w:rFonts w:hint="eastAsia" w:ascii="微软雅黑" w:hAnsi="微软雅黑" w:eastAsia="微软雅黑" w:cs="微软雅黑"/>
          <w:sz w:val="24"/>
          <w:szCs w:val="24"/>
        </w:rPr>
        <w:t>时</w:t>
      </w:r>
      <w:r>
        <w:rPr>
          <w:rFonts w:hint="eastAsia" w:ascii="微软雅黑" w:hAnsi="微软雅黑" w:eastAsia="微软雅黑" w:cs="微软雅黑"/>
          <w:sz w:val="24"/>
          <w:szCs w:val="24"/>
        </w:rPr>
        <w:t>收回</w:t>
      </w:r>
      <w:r>
        <w:rPr>
          <w:rFonts w:hint="eastAsia" w:ascii="微软雅黑" w:hAnsi="微软雅黑" w:eastAsia="微软雅黑" w:cs="微软雅黑"/>
          <w:sz w:val="24"/>
          <w:szCs w:val="24"/>
        </w:rPr>
        <w:t>标</w:t>
      </w:r>
      <w:r>
        <w:rPr>
          <w:rFonts w:hint="eastAsia" w:ascii="微软雅黑" w:hAnsi="微软雅黑" w:eastAsia="微软雅黑" w:cs="微软雅黑"/>
          <w:sz w:val="24"/>
          <w:szCs w:val="24"/>
        </w:rPr>
        <w:t>的物，并</w:t>
      </w:r>
      <w:r>
        <w:rPr>
          <w:rFonts w:hint="eastAsia" w:ascii="微软雅黑" w:hAnsi="微软雅黑" w:eastAsia="微软雅黑" w:cs="微软雅黑"/>
          <w:sz w:val="24"/>
          <w:szCs w:val="24"/>
        </w:rPr>
        <w:t>赔偿</w:t>
      </w:r>
      <w:r>
        <w:rPr>
          <w:rFonts w:hint="eastAsia" w:ascii="微软雅黑" w:hAnsi="微软雅黑" w:eastAsia="微软雅黑" w:cs="微软雅黑"/>
          <w:sz w:val="24"/>
          <w:szCs w:val="24"/>
        </w:rPr>
        <w:t>出</w:t>
      </w:r>
      <w:r>
        <w:rPr>
          <w:rFonts w:hint="eastAsia" w:ascii="微软雅黑" w:hAnsi="微软雅黑" w:eastAsia="微软雅黑" w:cs="微软雅黑"/>
          <w:sz w:val="24"/>
          <w:szCs w:val="24"/>
        </w:rPr>
        <w:t>卖</w:t>
      </w:r>
      <w:r>
        <w:rPr>
          <w:rFonts w:hint="eastAsia" w:ascii="微软雅黑" w:hAnsi="微软雅黑" w:eastAsia="微软雅黑" w:cs="微软雅黑"/>
          <w:sz w:val="24"/>
          <w:szCs w:val="24"/>
        </w:rPr>
        <w:t>人的一切</w:t>
      </w:r>
      <w:r>
        <w:rPr>
          <w:rFonts w:hint="eastAsia" w:ascii="微软雅黑" w:hAnsi="微软雅黑" w:eastAsia="微软雅黑" w:cs="微软雅黑"/>
          <w:sz w:val="24"/>
          <w:szCs w:val="24"/>
        </w:rPr>
        <w:t>损</w:t>
      </w:r>
      <w:r>
        <w:rPr>
          <w:rFonts w:hint="eastAsia" w:ascii="微软雅黑" w:hAnsi="微软雅黑" w:eastAsia="微软雅黑" w:cs="微软雅黑"/>
          <w:sz w:val="24"/>
          <w:szCs w:val="24"/>
        </w:rPr>
        <w:t>失，</w:t>
      </w:r>
      <w:r>
        <w:rPr>
          <w:rFonts w:hint="eastAsia" w:ascii="微软雅黑" w:hAnsi="微软雅黑" w:eastAsia="微软雅黑" w:cs="微软雅黑"/>
          <w:sz w:val="24"/>
          <w:szCs w:val="24"/>
        </w:rPr>
        <w:t>买</w:t>
      </w:r>
      <w:r>
        <w:rPr>
          <w:rFonts w:hint="eastAsia" w:ascii="微软雅黑" w:hAnsi="微软雅黑" w:eastAsia="微软雅黑" w:cs="微软雅黑"/>
          <w:sz w:val="24"/>
          <w:szCs w:val="24"/>
        </w:rPr>
        <w:t>受人无异</w:t>
      </w:r>
      <w:r>
        <w:rPr>
          <w:rFonts w:hint="eastAsia" w:ascii="微软雅黑" w:hAnsi="微软雅黑" w:eastAsia="微软雅黑" w:cs="微软雅黑"/>
          <w:sz w:val="24"/>
          <w:szCs w:val="24"/>
        </w:rPr>
        <w:t>议</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 xml:space="preserve"> </w:t>
      </w:r>
    </w:p>
    <w:p w14:paraId="2224F28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2.本件</w:t>
      </w:r>
      <w:r>
        <w:rPr>
          <w:rFonts w:hint="eastAsia" w:ascii="微软雅黑" w:hAnsi="微软雅黑" w:eastAsia="微软雅黑" w:cs="微软雅黑"/>
          <w:sz w:val="24"/>
          <w:szCs w:val="24"/>
        </w:rPr>
        <w:t>动产</w:t>
      </w:r>
      <w:r>
        <w:rPr>
          <w:rFonts w:hint="eastAsia" w:ascii="微软雅黑" w:hAnsi="微软雅黑" w:eastAsia="微软雅黑" w:cs="微软雅黑"/>
          <w:sz w:val="24"/>
          <w:szCs w:val="24"/>
        </w:rPr>
        <w:t>担保附条件</w:t>
      </w:r>
      <w:r>
        <w:rPr>
          <w:rFonts w:hint="eastAsia" w:ascii="微软雅黑" w:hAnsi="微软雅黑" w:eastAsia="微软雅黑" w:cs="微软雅黑"/>
          <w:sz w:val="24"/>
          <w:szCs w:val="24"/>
        </w:rPr>
        <w:t>买卖</w:t>
      </w:r>
      <w:r>
        <w:rPr>
          <w:rFonts w:hint="eastAsia" w:ascii="微软雅黑" w:hAnsi="微软雅黑" w:eastAsia="微软雅黑" w:cs="微软雅黑"/>
          <w:sz w:val="24"/>
          <w:szCs w:val="24"/>
        </w:rPr>
        <w:t>合同登</w:t>
      </w:r>
      <w:r>
        <w:rPr>
          <w:rFonts w:hint="eastAsia" w:ascii="微软雅黑" w:hAnsi="微软雅黑" w:eastAsia="微软雅黑" w:cs="微软雅黑"/>
          <w:sz w:val="24"/>
          <w:szCs w:val="24"/>
        </w:rPr>
        <w:t>记</w:t>
      </w:r>
      <w:r>
        <w:rPr>
          <w:rFonts w:hint="eastAsia" w:ascii="微软雅黑" w:hAnsi="微软雅黑" w:eastAsia="微软雅黑" w:cs="微软雅黑"/>
          <w:sz w:val="24"/>
          <w:szCs w:val="24"/>
        </w:rPr>
        <w:t>有效期</w:t>
      </w:r>
      <w:r>
        <w:rPr>
          <w:rFonts w:hint="eastAsia" w:ascii="微软雅黑" w:hAnsi="微软雅黑" w:eastAsia="微软雅黑" w:cs="微软雅黑"/>
          <w:sz w:val="24"/>
          <w:szCs w:val="24"/>
        </w:rPr>
        <w:t>间为</w:t>
      </w:r>
      <w:r>
        <w:rPr>
          <w:rFonts w:hint="eastAsia" w:ascii="微软雅黑" w:hAnsi="微软雅黑" w:eastAsia="微软雅黑" w:cs="微软雅黑"/>
          <w:sz w:val="24"/>
          <w:szCs w:val="24"/>
        </w:rPr>
        <w:t>三年，自登</w:t>
      </w:r>
      <w:r>
        <w:rPr>
          <w:rFonts w:hint="eastAsia" w:ascii="微软雅黑" w:hAnsi="微软雅黑" w:eastAsia="微软雅黑" w:cs="微软雅黑"/>
          <w:sz w:val="24"/>
          <w:szCs w:val="24"/>
        </w:rPr>
        <w:t>记</w:t>
      </w:r>
      <w:r>
        <w:rPr>
          <w:rFonts w:hint="eastAsia" w:ascii="微软雅黑" w:hAnsi="微软雅黑" w:eastAsia="微软雅黑" w:cs="微软雅黑"/>
          <w:sz w:val="24"/>
          <w:szCs w:val="24"/>
        </w:rPr>
        <w:t>日起算。</w:t>
      </w:r>
      <w:r>
        <w:rPr>
          <w:rFonts w:hint="eastAsia" w:ascii="微软雅黑" w:hAnsi="微软雅黑" w:eastAsia="微软雅黑" w:cs="微软雅黑"/>
          <w:sz w:val="24"/>
          <w:szCs w:val="24"/>
        </w:rPr>
        <w:t xml:space="preserve"> </w:t>
      </w:r>
    </w:p>
    <w:p w14:paraId="04AB665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3.出</w:t>
      </w:r>
      <w:r>
        <w:rPr>
          <w:rFonts w:hint="eastAsia" w:ascii="微软雅黑" w:hAnsi="微软雅黑" w:eastAsia="微软雅黑" w:cs="微软雅黑"/>
          <w:sz w:val="24"/>
          <w:szCs w:val="24"/>
        </w:rPr>
        <w:t>卖</w:t>
      </w:r>
      <w:r>
        <w:rPr>
          <w:rFonts w:hint="eastAsia" w:ascii="微软雅黑" w:hAnsi="微软雅黑" w:eastAsia="微软雅黑" w:cs="微软雅黑"/>
          <w:sz w:val="24"/>
          <w:szCs w:val="24"/>
        </w:rPr>
        <w:t>人收回</w:t>
      </w:r>
      <w:r>
        <w:rPr>
          <w:rFonts w:hint="eastAsia" w:ascii="微软雅黑" w:hAnsi="微软雅黑" w:eastAsia="微软雅黑" w:cs="微软雅黑"/>
          <w:sz w:val="24"/>
          <w:szCs w:val="24"/>
        </w:rPr>
        <w:t>标</w:t>
      </w:r>
      <w:r>
        <w:rPr>
          <w:rFonts w:hint="eastAsia" w:ascii="微软雅黑" w:hAnsi="微软雅黑" w:eastAsia="微软雅黑" w:cs="微软雅黑"/>
          <w:sz w:val="24"/>
          <w:szCs w:val="24"/>
        </w:rPr>
        <w:t>的物十日内，</w:t>
      </w:r>
      <w:r>
        <w:rPr>
          <w:rFonts w:hint="eastAsia" w:ascii="微软雅黑" w:hAnsi="微软雅黑" w:eastAsia="微软雅黑" w:cs="微软雅黑"/>
          <w:sz w:val="24"/>
          <w:szCs w:val="24"/>
        </w:rPr>
        <w:t>买</w:t>
      </w:r>
      <w:r>
        <w:rPr>
          <w:rFonts w:hint="eastAsia" w:ascii="微软雅黑" w:hAnsi="微软雅黑" w:eastAsia="微软雅黑" w:cs="微软雅黑"/>
          <w:sz w:val="24"/>
          <w:szCs w:val="24"/>
        </w:rPr>
        <w:t>受人得以</w:t>
      </w:r>
      <w:r>
        <w:rPr>
          <w:rFonts w:hint="eastAsia" w:ascii="微软雅黑" w:hAnsi="微软雅黑" w:eastAsia="微软雅黑" w:cs="微软雅黑"/>
          <w:sz w:val="24"/>
          <w:szCs w:val="24"/>
        </w:rPr>
        <w:t>现</w:t>
      </w:r>
      <w:r>
        <w:rPr>
          <w:rFonts w:hint="eastAsia" w:ascii="微软雅黑" w:hAnsi="微软雅黑" w:eastAsia="微软雅黑" w:cs="微软雅黑"/>
          <w:sz w:val="24"/>
          <w:szCs w:val="24"/>
        </w:rPr>
        <w:t>金</w:t>
      </w:r>
      <w:r>
        <w:rPr>
          <w:rFonts w:hint="eastAsia" w:ascii="微软雅黑" w:hAnsi="微软雅黑" w:eastAsia="微软雅黑" w:cs="微软雅黑"/>
          <w:sz w:val="24"/>
          <w:szCs w:val="24"/>
        </w:rPr>
        <w:t>缴</w:t>
      </w:r>
      <w:r>
        <w:rPr>
          <w:rFonts w:hint="eastAsia" w:ascii="微软雅黑" w:hAnsi="微软雅黑" w:eastAsia="微软雅黑" w:cs="微软雅黑"/>
          <w:sz w:val="24"/>
          <w:szCs w:val="24"/>
        </w:rPr>
        <w:t>付余</w:t>
      </w:r>
      <w:r>
        <w:rPr>
          <w:rFonts w:hint="eastAsia" w:ascii="微软雅黑" w:hAnsi="微软雅黑" w:eastAsia="微软雅黑" w:cs="微软雅黑"/>
          <w:sz w:val="24"/>
          <w:szCs w:val="24"/>
        </w:rPr>
        <w:t>额</w:t>
      </w:r>
      <w:r>
        <w:rPr>
          <w:rFonts w:hint="eastAsia" w:ascii="微软雅黑" w:hAnsi="微软雅黑" w:eastAsia="微软雅黑" w:cs="微软雅黑"/>
          <w:sz w:val="24"/>
          <w:szCs w:val="24"/>
        </w:rPr>
        <w:t>全部（或未</w:t>
      </w:r>
      <w:r>
        <w:rPr>
          <w:rFonts w:hint="eastAsia" w:ascii="微软雅黑" w:hAnsi="微软雅黑" w:eastAsia="微软雅黑" w:cs="微软雅黑"/>
          <w:sz w:val="24"/>
          <w:szCs w:val="24"/>
        </w:rPr>
        <w:t>兑</w:t>
      </w:r>
      <w:r>
        <w:rPr>
          <w:rFonts w:hint="eastAsia" w:ascii="微软雅黑" w:hAnsi="微软雅黑" w:eastAsia="微软雅黑" w:cs="微软雅黑"/>
          <w:sz w:val="24"/>
          <w:szCs w:val="24"/>
        </w:rPr>
        <w:t>付票据全部）及</w:t>
      </w:r>
      <w:r>
        <w:rPr>
          <w:rFonts w:hint="eastAsia" w:ascii="微软雅黑" w:hAnsi="微软雅黑" w:eastAsia="微软雅黑" w:cs="微软雅黑"/>
          <w:sz w:val="24"/>
          <w:szCs w:val="24"/>
        </w:rPr>
        <w:t>偿还</w:t>
      </w:r>
      <w:r>
        <w:rPr>
          <w:rFonts w:hint="eastAsia" w:ascii="微软雅黑" w:hAnsi="微软雅黑" w:eastAsia="微软雅黑" w:cs="微软雅黑"/>
          <w:sz w:val="24"/>
          <w:szCs w:val="24"/>
        </w:rPr>
        <w:t>出</w:t>
      </w:r>
      <w:r>
        <w:rPr>
          <w:rFonts w:hint="eastAsia" w:ascii="微软雅黑" w:hAnsi="微软雅黑" w:eastAsia="微软雅黑" w:cs="微软雅黑"/>
          <w:sz w:val="24"/>
          <w:szCs w:val="24"/>
        </w:rPr>
        <w:t>卖</w:t>
      </w:r>
      <w:r>
        <w:rPr>
          <w:rFonts w:hint="eastAsia" w:ascii="微软雅黑" w:hAnsi="微软雅黑" w:eastAsia="微软雅黑" w:cs="微软雅黑"/>
          <w:sz w:val="24"/>
          <w:szCs w:val="24"/>
        </w:rPr>
        <w:t>人收回的一切</w:t>
      </w:r>
      <w:r>
        <w:rPr>
          <w:rFonts w:hint="eastAsia" w:ascii="微软雅黑" w:hAnsi="微软雅黑" w:eastAsia="微软雅黑" w:cs="微软雅黑"/>
          <w:sz w:val="24"/>
          <w:szCs w:val="24"/>
        </w:rPr>
        <w:t>费</w:t>
      </w:r>
      <w:r>
        <w:rPr>
          <w:rFonts w:hint="eastAsia" w:ascii="微软雅黑" w:hAnsi="微软雅黑" w:eastAsia="微软雅黑" w:cs="微软雅黑"/>
          <w:sz w:val="24"/>
          <w:szCs w:val="24"/>
        </w:rPr>
        <w:t>用于出</w:t>
      </w:r>
      <w:r>
        <w:rPr>
          <w:rFonts w:hint="eastAsia" w:ascii="微软雅黑" w:hAnsi="微软雅黑" w:eastAsia="微软雅黑" w:cs="微软雅黑"/>
          <w:sz w:val="24"/>
          <w:szCs w:val="24"/>
        </w:rPr>
        <w:t>卖</w:t>
      </w:r>
      <w:r>
        <w:rPr>
          <w:rFonts w:hint="eastAsia" w:ascii="微软雅黑" w:hAnsi="微软雅黑" w:eastAsia="微软雅黑" w:cs="微软雅黑"/>
          <w:sz w:val="24"/>
          <w:szCs w:val="24"/>
        </w:rPr>
        <w:t>人后，</w:t>
      </w:r>
      <w:r>
        <w:rPr>
          <w:rFonts w:hint="eastAsia" w:ascii="微软雅黑" w:hAnsi="微软雅黑" w:eastAsia="微软雅黑" w:cs="微软雅黑"/>
          <w:sz w:val="24"/>
          <w:szCs w:val="24"/>
        </w:rPr>
        <w:t>领</w:t>
      </w:r>
      <w:r>
        <w:rPr>
          <w:rFonts w:hint="eastAsia" w:ascii="微软雅黑" w:hAnsi="微软雅黑" w:eastAsia="微软雅黑" w:cs="微软雅黑"/>
          <w:sz w:val="24"/>
          <w:szCs w:val="24"/>
        </w:rPr>
        <w:t>回原</w:t>
      </w:r>
      <w:r>
        <w:rPr>
          <w:rFonts w:hint="eastAsia" w:ascii="微软雅黑" w:hAnsi="微软雅黑" w:eastAsia="微软雅黑" w:cs="微软雅黑"/>
          <w:sz w:val="24"/>
          <w:szCs w:val="24"/>
        </w:rPr>
        <w:t>标</w:t>
      </w:r>
      <w:r>
        <w:rPr>
          <w:rFonts w:hint="eastAsia" w:ascii="微软雅黑" w:hAnsi="微软雅黑" w:eastAsia="微软雅黑" w:cs="微软雅黑"/>
          <w:sz w:val="24"/>
          <w:szCs w:val="24"/>
        </w:rPr>
        <w:t>的物。其</w:t>
      </w:r>
      <w:r>
        <w:rPr>
          <w:rFonts w:hint="eastAsia" w:ascii="微软雅黑" w:hAnsi="微软雅黑" w:eastAsia="微软雅黑" w:cs="微软雅黑"/>
          <w:sz w:val="24"/>
          <w:szCs w:val="24"/>
        </w:rPr>
        <w:t>领</w:t>
      </w:r>
      <w:r>
        <w:rPr>
          <w:rFonts w:hint="eastAsia" w:ascii="微软雅黑" w:hAnsi="微软雅黑" w:eastAsia="微软雅黑" w:cs="微软雅黑"/>
          <w:sz w:val="24"/>
          <w:szCs w:val="24"/>
        </w:rPr>
        <w:t>回位置，由</w:t>
      </w:r>
      <w:r>
        <w:rPr>
          <w:rFonts w:hint="eastAsia" w:ascii="微软雅黑" w:hAnsi="微软雅黑" w:eastAsia="微软雅黑" w:cs="微软雅黑"/>
          <w:sz w:val="24"/>
          <w:szCs w:val="24"/>
        </w:rPr>
        <w:t>买</w:t>
      </w:r>
      <w:r>
        <w:rPr>
          <w:rFonts w:hint="eastAsia" w:ascii="微软雅黑" w:hAnsi="微软雅黑" w:eastAsia="微软雅黑" w:cs="微软雅黑"/>
          <w:sz w:val="24"/>
          <w:szCs w:val="24"/>
        </w:rPr>
        <w:t>受人自理。</w:t>
      </w:r>
      <w:r>
        <w:rPr>
          <w:rFonts w:hint="eastAsia" w:ascii="微软雅黑" w:hAnsi="微软雅黑" w:eastAsia="微软雅黑" w:cs="微软雅黑"/>
          <w:sz w:val="24"/>
          <w:szCs w:val="24"/>
        </w:rPr>
        <w:t xml:space="preserve"> </w:t>
      </w:r>
    </w:p>
    <w:p w14:paraId="6B59A64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4.其他未定事</w:t>
      </w:r>
      <w:r>
        <w:rPr>
          <w:rFonts w:hint="eastAsia" w:ascii="微软雅黑" w:hAnsi="微软雅黑" w:eastAsia="微软雅黑" w:cs="微软雅黑"/>
          <w:sz w:val="24"/>
          <w:szCs w:val="24"/>
        </w:rPr>
        <w:t>项</w:t>
      </w:r>
      <w:r>
        <w:rPr>
          <w:rFonts w:hint="eastAsia" w:ascii="微软雅黑" w:hAnsi="微软雅黑" w:eastAsia="微软雅黑" w:cs="微软雅黑"/>
          <w:sz w:val="24"/>
          <w:szCs w:val="24"/>
        </w:rPr>
        <w:t>，概依有关法律的</w:t>
      </w:r>
      <w:r>
        <w:rPr>
          <w:rFonts w:hint="eastAsia" w:ascii="微软雅黑" w:hAnsi="微软雅黑" w:eastAsia="微软雅黑" w:cs="微软雅黑"/>
          <w:sz w:val="24"/>
          <w:szCs w:val="24"/>
        </w:rPr>
        <w:t>规</w:t>
      </w:r>
      <w:r>
        <w:rPr>
          <w:rFonts w:hint="eastAsia" w:ascii="微软雅黑" w:hAnsi="微软雅黑" w:eastAsia="微软雅黑" w:cs="微软雅黑"/>
          <w:sz w:val="24"/>
          <w:szCs w:val="24"/>
        </w:rPr>
        <w:t>定</w:t>
      </w:r>
      <w:r>
        <w:rPr>
          <w:rFonts w:hint="eastAsia" w:ascii="微软雅黑" w:hAnsi="微软雅黑" w:eastAsia="微软雅黑" w:cs="微软雅黑"/>
          <w:sz w:val="24"/>
          <w:szCs w:val="24"/>
        </w:rPr>
        <w:t>办</w:t>
      </w:r>
      <w:r>
        <w:rPr>
          <w:rFonts w:hint="eastAsia" w:ascii="微软雅黑" w:hAnsi="微软雅黑" w:eastAsia="微软雅黑" w:cs="微软雅黑"/>
          <w:sz w:val="24"/>
          <w:szCs w:val="24"/>
        </w:rPr>
        <w:t>理。</w:t>
      </w:r>
      <w:r>
        <w:rPr>
          <w:rFonts w:hint="eastAsia" w:ascii="微软雅黑" w:hAnsi="微软雅黑" w:eastAsia="微软雅黑" w:cs="微软雅黑"/>
          <w:sz w:val="24"/>
          <w:szCs w:val="24"/>
        </w:rPr>
        <w:t xml:space="preserve"> </w:t>
      </w:r>
    </w:p>
    <w:p w14:paraId="71A8CEC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第七条</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买受人的连带保证人，就买受人因本合同而生的一切债务，负连带责任，并愿抛</w:t>
      </w:r>
      <w:r>
        <w:rPr>
          <w:rFonts w:hint="eastAsia" w:ascii="微软雅黑" w:hAnsi="微软雅黑" w:eastAsia="微软雅黑" w:cs="微软雅黑"/>
          <w:sz w:val="24"/>
          <w:szCs w:val="24"/>
        </w:rPr>
        <w:t>弃民法保</w:t>
      </w:r>
      <w:r>
        <w:rPr>
          <w:rFonts w:hint="eastAsia" w:ascii="微软雅黑" w:hAnsi="微软雅黑" w:eastAsia="微软雅黑" w:cs="微软雅黑"/>
          <w:sz w:val="24"/>
          <w:szCs w:val="24"/>
        </w:rPr>
        <w:t>证</w:t>
      </w:r>
      <w:r>
        <w:rPr>
          <w:rFonts w:hint="eastAsia" w:ascii="微软雅黑" w:hAnsi="微软雅黑" w:eastAsia="微软雅黑" w:cs="微软雅黑"/>
          <w:sz w:val="24"/>
          <w:szCs w:val="24"/>
        </w:rPr>
        <w:t>各条内有关保</w:t>
      </w:r>
      <w:r>
        <w:rPr>
          <w:rFonts w:hint="eastAsia" w:ascii="微软雅黑" w:hAnsi="微软雅黑" w:eastAsia="微软雅黑" w:cs="微软雅黑"/>
          <w:sz w:val="24"/>
          <w:szCs w:val="24"/>
        </w:rPr>
        <w:t>证</w:t>
      </w:r>
      <w:r>
        <w:rPr>
          <w:rFonts w:hint="eastAsia" w:ascii="微软雅黑" w:hAnsi="微软雅黑" w:eastAsia="微软雅黑" w:cs="微软雅黑"/>
          <w:sz w:val="24"/>
          <w:szCs w:val="24"/>
        </w:rPr>
        <w:t>人和</w:t>
      </w:r>
      <w:r>
        <w:rPr>
          <w:rFonts w:hint="eastAsia" w:ascii="微软雅黑" w:hAnsi="微软雅黑" w:eastAsia="微软雅黑" w:cs="微软雅黑"/>
          <w:sz w:val="24"/>
          <w:szCs w:val="24"/>
        </w:rPr>
        <w:t>权</w:t>
      </w:r>
      <w:r>
        <w:rPr>
          <w:rFonts w:hint="eastAsia" w:ascii="微软雅黑" w:hAnsi="微软雅黑" w:eastAsia="微软雅黑" w:cs="微软雅黑"/>
          <w:sz w:val="24"/>
          <w:szCs w:val="24"/>
        </w:rPr>
        <w:t>利。</w:t>
      </w:r>
      <w:r>
        <w:rPr>
          <w:rFonts w:hint="eastAsia" w:ascii="微软雅黑" w:hAnsi="微软雅黑" w:eastAsia="微软雅黑" w:cs="微软雅黑"/>
          <w:sz w:val="24"/>
          <w:szCs w:val="24"/>
        </w:rPr>
        <w:t>连带</w:t>
      </w:r>
      <w:r>
        <w:rPr>
          <w:rFonts w:hint="eastAsia" w:ascii="微软雅黑" w:hAnsi="微软雅黑" w:eastAsia="微软雅黑" w:cs="微软雅黑"/>
          <w:sz w:val="24"/>
          <w:szCs w:val="24"/>
        </w:rPr>
        <w:t>保</w:t>
      </w:r>
      <w:r>
        <w:rPr>
          <w:rFonts w:hint="eastAsia" w:ascii="微软雅黑" w:hAnsi="微软雅黑" w:eastAsia="微软雅黑" w:cs="微软雅黑"/>
          <w:sz w:val="24"/>
          <w:szCs w:val="24"/>
        </w:rPr>
        <w:t>证</w:t>
      </w:r>
      <w:r>
        <w:rPr>
          <w:rFonts w:hint="eastAsia" w:ascii="微软雅黑" w:hAnsi="微软雅黑" w:eastAsia="微软雅黑" w:cs="微软雅黑"/>
          <w:sz w:val="24"/>
          <w:szCs w:val="24"/>
        </w:rPr>
        <w:t>人所</w:t>
      </w:r>
      <w:r>
        <w:rPr>
          <w:rFonts w:hint="eastAsia" w:ascii="微软雅黑" w:hAnsi="微软雅黑" w:eastAsia="微软雅黑" w:cs="微软雅黑"/>
          <w:sz w:val="24"/>
          <w:szCs w:val="24"/>
        </w:rPr>
        <w:t>负责</w:t>
      </w:r>
      <w:r>
        <w:rPr>
          <w:rFonts w:hint="eastAsia" w:ascii="微软雅黑" w:hAnsi="微软雅黑" w:eastAsia="微软雅黑" w:cs="微软雅黑"/>
          <w:sz w:val="24"/>
          <w:szCs w:val="24"/>
        </w:rPr>
        <w:t>任，以保</w:t>
      </w:r>
      <w:r>
        <w:rPr>
          <w:rFonts w:hint="eastAsia" w:ascii="微软雅黑" w:hAnsi="微软雅黑" w:eastAsia="微软雅黑" w:cs="微软雅黑"/>
          <w:sz w:val="24"/>
          <w:szCs w:val="24"/>
        </w:rPr>
        <w:t>证</w:t>
      </w:r>
      <w:r>
        <w:rPr>
          <w:rFonts w:hint="eastAsia" w:ascii="微软雅黑" w:hAnsi="微软雅黑" w:eastAsia="微软雅黑" w:cs="微软雅黑"/>
          <w:sz w:val="24"/>
          <w:szCs w:val="24"/>
        </w:rPr>
        <w:t>至履行本合同所生全部</w:t>
      </w:r>
      <w:r>
        <w:rPr>
          <w:rFonts w:hint="eastAsia" w:ascii="微软雅黑" w:hAnsi="微软雅黑" w:eastAsia="微软雅黑" w:cs="微软雅黑"/>
          <w:sz w:val="24"/>
          <w:szCs w:val="24"/>
        </w:rPr>
        <w:t>债务时为</w:t>
      </w:r>
      <w:r>
        <w:rPr>
          <w:rFonts w:hint="eastAsia" w:ascii="微软雅黑" w:hAnsi="微软雅黑" w:eastAsia="微软雅黑" w:cs="微软雅黑"/>
          <w:sz w:val="24"/>
          <w:szCs w:val="24"/>
        </w:rPr>
        <w:t>止。保</w:t>
      </w:r>
      <w:r>
        <w:rPr>
          <w:rFonts w:hint="eastAsia" w:ascii="微软雅黑" w:hAnsi="微软雅黑" w:eastAsia="微软雅黑" w:cs="微软雅黑"/>
          <w:sz w:val="24"/>
          <w:szCs w:val="24"/>
        </w:rPr>
        <w:t>证</w:t>
      </w:r>
      <w:r>
        <w:rPr>
          <w:rFonts w:hint="eastAsia" w:ascii="微软雅黑" w:hAnsi="微软雅黑" w:eastAsia="微软雅黑" w:cs="微软雅黑"/>
          <w:sz w:val="24"/>
          <w:szCs w:val="24"/>
        </w:rPr>
        <w:t>人非</w:t>
      </w:r>
      <w:r>
        <w:rPr>
          <w:rFonts w:hint="eastAsia" w:ascii="微软雅黑" w:hAnsi="微软雅黑" w:eastAsia="微软雅黑" w:cs="微软雅黑"/>
          <w:sz w:val="24"/>
          <w:szCs w:val="24"/>
        </w:rPr>
        <w:t>经</w:t>
      </w:r>
      <w:r>
        <w:rPr>
          <w:rFonts w:hint="eastAsia" w:ascii="微软雅黑" w:hAnsi="微软雅黑" w:eastAsia="微软雅黑" w:cs="微软雅黑"/>
          <w:sz w:val="24"/>
          <w:szCs w:val="24"/>
        </w:rPr>
        <w:t>出</w:t>
      </w:r>
      <w:r>
        <w:rPr>
          <w:rFonts w:hint="eastAsia" w:ascii="微软雅黑" w:hAnsi="微软雅黑" w:eastAsia="微软雅黑" w:cs="微软雅黑"/>
          <w:sz w:val="24"/>
          <w:szCs w:val="24"/>
        </w:rPr>
        <w:t>卖</w:t>
      </w:r>
      <w:r>
        <w:rPr>
          <w:rFonts w:hint="eastAsia" w:ascii="微软雅黑" w:hAnsi="微软雅黑" w:eastAsia="微软雅黑" w:cs="微软雅黑"/>
          <w:sz w:val="24"/>
          <w:szCs w:val="24"/>
        </w:rPr>
        <w:t>人的</w:t>
      </w:r>
      <w:r>
        <w:rPr>
          <w:rFonts w:hint="eastAsia" w:ascii="微软雅黑" w:hAnsi="微软雅黑" w:eastAsia="微软雅黑" w:cs="微软雅黑"/>
          <w:sz w:val="24"/>
          <w:szCs w:val="24"/>
        </w:rPr>
        <w:t>书</w:t>
      </w:r>
      <w:r>
        <w:rPr>
          <w:rFonts w:hint="eastAsia" w:ascii="微软雅黑" w:hAnsi="微软雅黑" w:eastAsia="微软雅黑" w:cs="微软雅黑"/>
          <w:sz w:val="24"/>
          <w:szCs w:val="24"/>
        </w:rPr>
        <w:t>面同意，不得借故中途退保。</w:t>
      </w:r>
      <w:r>
        <w:rPr>
          <w:rFonts w:hint="eastAsia" w:ascii="微软雅黑" w:hAnsi="微软雅黑" w:eastAsia="微软雅黑" w:cs="微软雅黑"/>
          <w:sz w:val="24"/>
          <w:szCs w:val="24"/>
        </w:rPr>
        <w:t xml:space="preserve"> </w:t>
      </w:r>
    </w:p>
    <w:p w14:paraId="051BD28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第八条</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出</w:t>
      </w:r>
      <w:r>
        <w:rPr>
          <w:rFonts w:hint="eastAsia" w:ascii="微软雅黑" w:hAnsi="微软雅黑" w:eastAsia="微软雅黑" w:cs="微软雅黑"/>
          <w:sz w:val="24"/>
          <w:szCs w:val="24"/>
        </w:rPr>
        <w:t>卖</w:t>
      </w:r>
      <w:r>
        <w:rPr>
          <w:rFonts w:hint="eastAsia" w:ascii="微软雅黑" w:hAnsi="微软雅黑" w:eastAsia="微软雅黑" w:cs="微软雅黑"/>
          <w:sz w:val="24"/>
          <w:szCs w:val="24"/>
        </w:rPr>
        <w:t>人依第四条收回的</w:t>
      </w:r>
      <w:r>
        <w:rPr>
          <w:rFonts w:hint="eastAsia" w:ascii="微软雅黑" w:hAnsi="微软雅黑" w:eastAsia="微软雅黑" w:cs="微软雅黑"/>
          <w:sz w:val="24"/>
          <w:szCs w:val="24"/>
        </w:rPr>
        <w:t>买卖标</w:t>
      </w:r>
      <w:r>
        <w:rPr>
          <w:rFonts w:hint="eastAsia" w:ascii="微软雅黑" w:hAnsi="微软雅黑" w:eastAsia="微软雅黑" w:cs="微软雅黑"/>
          <w:sz w:val="24"/>
          <w:szCs w:val="24"/>
        </w:rPr>
        <w:t>的物，</w:t>
      </w:r>
      <w:r>
        <w:rPr>
          <w:rFonts w:hint="eastAsia" w:ascii="微软雅黑" w:hAnsi="微软雅黑" w:eastAsia="微软雅黑" w:cs="微软雅黑"/>
          <w:sz w:val="24"/>
          <w:szCs w:val="24"/>
        </w:rPr>
        <w:t>经</w:t>
      </w:r>
      <w:r>
        <w:rPr>
          <w:rFonts w:hint="eastAsia" w:ascii="微软雅黑" w:hAnsi="微软雅黑" w:eastAsia="微软雅黑" w:cs="微软雅黑"/>
          <w:sz w:val="24"/>
          <w:szCs w:val="24"/>
        </w:rPr>
        <w:t>拍</w:t>
      </w:r>
      <w:r>
        <w:rPr>
          <w:rFonts w:hint="eastAsia" w:ascii="微软雅黑" w:hAnsi="微软雅黑" w:eastAsia="微软雅黑" w:cs="微软雅黑"/>
          <w:sz w:val="24"/>
          <w:szCs w:val="24"/>
        </w:rPr>
        <w:t>卖</w:t>
      </w:r>
      <w:r>
        <w:rPr>
          <w:rFonts w:hint="eastAsia" w:ascii="微软雅黑" w:hAnsi="微软雅黑" w:eastAsia="微软雅黑" w:cs="微软雅黑"/>
          <w:sz w:val="24"/>
          <w:szCs w:val="24"/>
        </w:rPr>
        <w:t>所得的价金与</w:t>
      </w:r>
      <w:r>
        <w:rPr>
          <w:rFonts w:hint="eastAsia" w:ascii="微软雅黑" w:hAnsi="微软雅黑" w:eastAsia="微软雅黑" w:cs="微软雅黑"/>
          <w:sz w:val="24"/>
          <w:szCs w:val="24"/>
        </w:rPr>
        <w:t>买</w:t>
      </w:r>
      <w:r>
        <w:rPr>
          <w:rFonts w:hint="eastAsia" w:ascii="微软雅黑" w:hAnsi="微软雅黑" w:eastAsia="微软雅黑" w:cs="微软雅黑"/>
          <w:sz w:val="24"/>
          <w:szCs w:val="24"/>
        </w:rPr>
        <w:t>受人已付的价金合</w:t>
      </w:r>
      <w:r>
        <w:rPr>
          <w:rFonts w:hint="eastAsia" w:ascii="微软雅黑" w:hAnsi="微软雅黑" w:eastAsia="微软雅黑" w:cs="微软雅黑"/>
          <w:sz w:val="24"/>
          <w:szCs w:val="24"/>
        </w:rPr>
        <w:t>计总</w:t>
      </w:r>
      <w:r>
        <w:rPr>
          <w:rFonts w:hint="eastAsia" w:ascii="微软雅黑" w:hAnsi="微软雅黑" w:eastAsia="微软雅黑" w:cs="微软雅黑"/>
          <w:sz w:val="24"/>
          <w:szCs w:val="24"/>
        </w:rPr>
        <w:t>数不足清</w:t>
      </w:r>
      <w:r>
        <w:rPr>
          <w:rFonts w:hint="eastAsia" w:ascii="微软雅黑" w:hAnsi="微软雅黑" w:eastAsia="微软雅黑" w:cs="微软雅黑"/>
          <w:sz w:val="24"/>
          <w:szCs w:val="24"/>
        </w:rPr>
        <w:t>偿</w:t>
      </w:r>
      <w:r>
        <w:rPr>
          <w:rFonts w:hint="eastAsia" w:ascii="微软雅黑" w:hAnsi="微软雅黑" w:eastAsia="微软雅黑" w:cs="微软雅黑"/>
          <w:sz w:val="24"/>
          <w:szCs w:val="24"/>
        </w:rPr>
        <w:t>全部</w:t>
      </w:r>
      <w:r>
        <w:rPr>
          <w:rFonts w:hint="eastAsia" w:ascii="微软雅黑" w:hAnsi="微软雅黑" w:eastAsia="微软雅黑" w:cs="微软雅黑"/>
          <w:sz w:val="24"/>
          <w:szCs w:val="24"/>
        </w:rPr>
        <w:t>货</w:t>
      </w:r>
      <w:r>
        <w:rPr>
          <w:rFonts w:hint="eastAsia" w:ascii="微软雅黑" w:hAnsi="微软雅黑" w:eastAsia="微软雅黑" w:cs="微软雅黑"/>
          <w:sz w:val="24"/>
          <w:szCs w:val="24"/>
        </w:rPr>
        <w:t>款</w:t>
      </w:r>
      <w:r>
        <w:rPr>
          <w:rFonts w:hint="eastAsia" w:ascii="微软雅黑" w:hAnsi="微软雅黑" w:eastAsia="微软雅黑" w:cs="微软雅黑"/>
          <w:sz w:val="24"/>
          <w:szCs w:val="24"/>
        </w:rPr>
        <w:t>时</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买</w:t>
      </w:r>
      <w:r>
        <w:rPr>
          <w:rFonts w:hint="eastAsia" w:ascii="微软雅黑" w:hAnsi="微软雅黑" w:eastAsia="微软雅黑" w:cs="微软雅黑"/>
          <w:sz w:val="24"/>
          <w:szCs w:val="24"/>
        </w:rPr>
        <w:t>受人及</w:t>
      </w:r>
      <w:r>
        <w:rPr>
          <w:rFonts w:hint="eastAsia" w:ascii="微软雅黑" w:hAnsi="微软雅黑" w:eastAsia="微软雅黑" w:cs="微软雅黑"/>
          <w:sz w:val="24"/>
          <w:szCs w:val="24"/>
        </w:rPr>
        <w:t>连带</w:t>
      </w:r>
      <w:r>
        <w:rPr>
          <w:rFonts w:hint="eastAsia" w:ascii="微软雅黑" w:hAnsi="微软雅黑" w:eastAsia="微软雅黑" w:cs="微软雅黑"/>
          <w:sz w:val="24"/>
          <w:szCs w:val="24"/>
        </w:rPr>
        <w:t>保</w:t>
      </w:r>
      <w:r>
        <w:rPr>
          <w:rFonts w:hint="eastAsia" w:ascii="微软雅黑" w:hAnsi="微软雅黑" w:eastAsia="微软雅黑" w:cs="微软雅黑"/>
          <w:sz w:val="24"/>
          <w:szCs w:val="24"/>
        </w:rPr>
        <w:t>证</w:t>
      </w:r>
      <w:r>
        <w:rPr>
          <w:rFonts w:hint="eastAsia" w:ascii="微软雅黑" w:hAnsi="微软雅黑" w:eastAsia="微软雅黑" w:cs="微软雅黑"/>
          <w:sz w:val="24"/>
          <w:szCs w:val="24"/>
        </w:rPr>
        <w:t>人仍</w:t>
      </w:r>
      <w:r>
        <w:rPr>
          <w:rFonts w:hint="eastAsia" w:ascii="微软雅黑" w:hAnsi="微软雅黑" w:eastAsia="微软雅黑" w:cs="微软雅黑"/>
          <w:sz w:val="24"/>
          <w:szCs w:val="24"/>
        </w:rPr>
        <w:t>应负</w:t>
      </w:r>
      <w:r>
        <w:rPr>
          <w:rFonts w:hint="eastAsia" w:ascii="微软雅黑" w:hAnsi="微软雅黑" w:eastAsia="微软雅黑" w:cs="微软雅黑"/>
          <w:sz w:val="24"/>
          <w:szCs w:val="24"/>
        </w:rPr>
        <w:t>全部清</w:t>
      </w:r>
      <w:r>
        <w:rPr>
          <w:rFonts w:hint="eastAsia" w:ascii="微软雅黑" w:hAnsi="微软雅黑" w:eastAsia="微软雅黑" w:cs="微软雅黑"/>
          <w:sz w:val="24"/>
          <w:szCs w:val="24"/>
        </w:rPr>
        <w:t>偿责</w:t>
      </w:r>
      <w:r>
        <w:rPr>
          <w:rFonts w:hint="eastAsia" w:ascii="微软雅黑" w:hAnsi="微软雅黑" w:eastAsia="微软雅黑" w:cs="微软雅黑"/>
          <w:sz w:val="24"/>
          <w:szCs w:val="24"/>
        </w:rPr>
        <w:t>任。</w:t>
      </w:r>
    </w:p>
    <w:p w14:paraId="085F21C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第九条</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纠纷解决方式</w:t>
      </w:r>
    </w:p>
    <w:p w14:paraId="6558B91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442FA359">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第十条 送达地址以及送达条款</w:t>
      </w:r>
    </w:p>
    <w:p w14:paraId="0ADBF466">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一、送达地址以及方式</w:t>
      </w:r>
    </w:p>
    <w:p w14:paraId="29ACA429">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（一）送达地址</w:t>
      </w:r>
    </w:p>
    <w:p w14:paraId="2AD5D29C">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1.甲方确认送达地址如下：</w:t>
      </w:r>
    </w:p>
    <w:p w14:paraId="17800D2D">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地址：    省    市    区/县    路    号，</w:t>
      </w:r>
    </w:p>
    <w:p w14:paraId="4C1927FA">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邮编：            ，</w:t>
      </w:r>
    </w:p>
    <w:p w14:paraId="72DAC25B">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联系人：      ，</w:t>
      </w:r>
    </w:p>
    <w:p w14:paraId="11D9B4B6">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联系电话：      -            。</w:t>
      </w:r>
    </w:p>
    <w:p w14:paraId="0B9BA7DE">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甲方电子送达方式如下：</w:t>
      </w:r>
    </w:p>
    <w:p w14:paraId="191DBDF2">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手机短信：                  </w:t>
      </w:r>
    </w:p>
    <w:p w14:paraId="3B8FB022">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传真：      -            </w:t>
      </w:r>
    </w:p>
    <w:p w14:paraId="0C09E2EC">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即时通讯账号（微信号）：                  </w:t>
      </w:r>
    </w:p>
    <w:p w14:paraId="3FC2318B">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电子邮箱：            。</w:t>
      </w:r>
    </w:p>
    <w:p w14:paraId="081000AE">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2.乙方确认送达地址如下：</w:t>
      </w:r>
    </w:p>
    <w:p w14:paraId="7CD6D212">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地址：    省    市    区/县    路    号，</w:t>
      </w:r>
    </w:p>
    <w:p w14:paraId="4A6233A6">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邮编：            ，</w:t>
      </w:r>
    </w:p>
    <w:p w14:paraId="7BF79148">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联系人：      ，</w:t>
      </w:r>
    </w:p>
    <w:p w14:paraId="6AF91F29">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联系电话：      -            。</w:t>
      </w:r>
    </w:p>
    <w:p w14:paraId="0B15ADDF">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乙方电子送达方式如下：</w:t>
      </w:r>
    </w:p>
    <w:p w14:paraId="12D0A54D">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手机短信：                  </w:t>
      </w:r>
    </w:p>
    <w:p w14:paraId="3B30B41F">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传真：      -            </w:t>
      </w:r>
    </w:p>
    <w:p w14:paraId="37474F56">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即时通讯账号（微信号）：                  </w:t>
      </w:r>
    </w:p>
    <w:p w14:paraId="24218BF3">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电子邮箱：</w:t>
      </w:r>
    </w:p>
    <w:p w14:paraId="48739564">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（二）送达方式</w:t>
      </w:r>
    </w:p>
    <w:p w14:paraId="037C7869">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 双方同意，本合同项下的通知、函件、诉讼文书等文件，以下列方式送达对方：</w:t>
      </w:r>
    </w:p>
    <w:p w14:paraId="1B382A2A">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1.直接送达：将文件送至对方指定的送达地址，视为已送达；</w:t>
      </w:r>
    </w:p>
    <w:p w14:paraId="2DD04B00">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2.邮寄送达：将文件通过挂号信、特快专递等方式寄至对方指定的送达地址，以邮戳日期为准，视为已送达；</w:t>
      </w:r>
    </w:p>
    <w:p w14:paraId="496E3C98">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3.电子送达：将文件通过电子邮件、短信、微信等方式发送至对方指定的电子邮箱、手机号码等，发送成功即视为已送达。</w:t>
      </w:r>
    </w:p>
    <w:p w14:paraId="2C08836E">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二、送达条款</w:t>
      </w:r>
    </w:p>
    <w:p w14:paraId="12D88107">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（一）本送达条款适用于合同履行履行期间及合同纠纷解决过程中的所有文件送达。</w:t>
      </w:r>
    </w:p>
    <w:p w14:paraId="291C528B">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5080D6BD">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（三）双方在合同履行过程中由双方共同明示或默示确认的合同约定外的送达地址和联系方式不影响送达效力。</w:t>
      </w:r>
    </w:p>
    <w:p w14:paraId="1E9A5D29">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（四）双方认同电子送达效力，合同履行过程中或法院、仲裁委员会按照法律或适时有效的仲裁规则需要进行电子送达的，内容自进入双方接收系统之日起，视为送达成功。</w:t>
      </w:r>
    </w:p>
    <w:p w14:paraId="74D90BB5">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（五）双方应当保证本合同约定送达地址以及联系方式为有效地址及联系方式。一方变更送达信息的，应在变更后一日内通知对方，未及时通知的，发送方按照原约定方式送达，视为送达成功。</w:t>
      </w:r>
    </w:p>
    <w:p w14:paraId="5BEA7E0B">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（六）双方发生争议，关于裁判机构的送达文书，接收方存在以下行为之一的，蚌埠仲裁委员会有权依据法律和适时有效的仲裁规则规定进行送达，法律与仲裁规则规定程序完成之日，视为送达成功：</w:t>
      </w:r>
    </w:p>
    <w:p w14:paraId="59D1D459">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1.擅自变更送达地址及信息且未及时通知对方的；</w:t>
      </w:r>
    </w:p>
    <w:p w14:paraId="5D6806DA">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2.送达地址与信息同工商登记信息不一致且未及时更改的；</w:t>
      </w:r>
    </w:p>
    <w:p w14:paraId="7ED617E7">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3.故意不接收蚌埠仲裁委员会送达文书的；</w:t>
      </w:r>
    </w:p>
    <w:p w14:paraId="535E5562">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4.因接收方过错造成无法正常送达的其他行为。</w:t>
      </w:r>
    </w:p>
    <w:p w14:paraId="58A50299">
      <w:pPr>
        <w:spacing w:line="360" w:lineRule="auto"/>
        <w:ind w:firstLine="480" w:firstLineChars="200"/>
        <w:rPr>
          <w:rFonts w:hint="eastAsia" w:ascii="微软雅黑" w:hAnsi="微软雅黑" w:eastAsia="微软雅黑" w:cs="微软雅黑"/>
          <w:kern w:val="10"/>
          <w:sz w:val="24"/>
          <w:szCs w:val="24"/>
        </w:rPr>
      </w:pPr>
    </w:p>
    <w:p w14:paraId="745C1EC5">
      <w:pPr>
        <w:spacing w:line="360" w:lineRule="auto"/>
        <w:ind w:firstLine="480" w:firstLineChars="200"/>
        <w:rPr>
          <w:rFonts w:hint="eastAsia" w:ascii="微软雅黑" w:hAnsi="微软雅黑" w:eastAsia="微软雅黑" w:cs="微软雅黑"/>
          <w:kern w:val="10"/>
          <w:sz w:val="24"/>
          <w:szCs w:val="24"/>
        </w:rPr>
      </w:pPr>
      <w:r>
        <w:rPr>
          <w:rFonts w:hint="eastAsia" w:ascii="微软雅黑" w:hAnsi="微软雅黑" w:eastAsia="微软雅黑" w:cs="微软雅黑"/>
          <w:kern w:val="10"/>
          <w:sz w:val="24"/>
          <w:szCs w:val="24"/>
        </w:rPr>
        <w:t>[</w:t>
      </w:r>
      <w:r>
        <w:rPr>
          <w:rFonts w:hint="eastAsia" w:ascii="微软雅黑" w:hAnsi="微软雅黑" w:eastAsia="微软雅黑" w:cs="微软雅黑"/>
          <w:kern w:val="10"/>
          <w:sz w:val="24"/>
          <w:szCs w:val="24"/>
        </w:rPr>
        <w:t>以下无正文，</w:t>
      </w:r>
      <w:r>
        <w:rPr>
          <w:rFonts w:hint="eastAsia" w:ascii="微软雅黑" w:hAnsi="微软雅黑" w:eastAsia="微软雅黑" w:cs="微软雅黑"/>
          <w:kern w:val="10"/>
          <w:sz w:val="24"/>
          <w:szCs w:val="24"/>
        </w:rPr>
        <w:t>为</w:t>
      </w:r>
      <w:r>
        <w:rPr>
          <w:rFonts w:hint="eastAsia" w:ascii="微软雅黑" w:hAnsi="微软雅黑" w:eastAsia="微软雅黑" w:cs="微软雅黑"/>
          <w:kern w:val="10"/>
          <w:sz w:val="24"/>
          <w:szCs w:val="24"/>
        </w:rPr>
        <w:t>合同</w:t>
      </w:r>
      <w:r>
        <w:rPr>
          <w:rFonts w:hint="eastAsia" w:ascii="微软雅黑" w:hAnsi="微软雅黑" w:eastAsia="微软雅黑" w:cs="微软雅黑"/>
          <w:kern w:val="10"/>
          <w:sz w:val="24"/>
          <w:szCs w:val="24"/>
        </w:rPr>
        <w:t>签署页]</w:t>
      </w:r>
    </w:p>
    <w:p w14:paraId="572B5646">
      <w:pPr>
        <w:spacing w:line="360" w:lineRule="auto"/>
        <w:ind w:firstLine="480" w:firstLineChars="200"/>
        <w:rPr>
          <w:rFonts w:hint="eastAsia" w:ascii="微软雅黑" w:hAnsi="微软雅黑" w:eastAsia="微软雅黑" w:cs="微软雅黑"/>
          <w:sz w:val="24"/>
          <w:szCs w:val="24"/>
        </w:rPr>
      </w:pP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45"/>
        <w:gridCol w:w="4145"/>
      </w:tblGrid>
      <w:tr w14:paraId="0B4113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5" w:type="dxa"/>
          </w:tcPr>
          <w:p w14:paraId="74855474">
            <w:pPr>
              <w:spacing w:line="460" w:lineRule="exact"/>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买受人：</w:t>
            </w:r>
            <w:r>
              <w:rPr>
                <w:rFonts w:hint="eastAsia" w:ascii="微软雅黑" w:hAnsi="微软雅黑" w:eastAsia="微软雅黑" w:cs="微软雅黑"/>
                <w:kern w:val="0"/>
                <w:sz w:val="24"/>
                <w:szCs w:val="24"/>
              </w:rPr>
              <w:t xml:space="preserve">    </w:t>
            </w:r>
            <w:r>
              <w:rPr>
                <w:rFonts w:hint="eastAsia" w:ascii="微软雅黑" w:hAnsi="微软雅黑" w:eastAsia="微软雅黑" w:cs="微软雅黑"/>
                <w:kern w:val="0"/>
                <w:sz w:val="24"/>
                <w:szCs w:val="24"/>
              </w:rPr>
              <w:t xml:space="preserve">        </w:t>
            </w:r>
            <w:r>
              <w:rPr>
                <w:rFonts w:hint="eastAsia" w:ascii="微软雅黑" w:hAnsi="微软雅黑" w:eastAsia="微软雅黑" w:cs="微软雅黑"/>
                <w:kern w:val="0"/>
                <w:sz w:val="24"/>
                <w:szCs w:val="24"/>
              </w:rPr>
              <w:t xml:space="preserve">  </w:t>
            </w:r>
            <w:r>
              <w:rPr>
                <w:rFonts w:hint="eastAsia" w:ascii="微软雅黑" w:hAnsi="微软雅黑" w:eastAsia="微软雅黑" w:cs="微软雅黑"/>
                <w:kern w:val="0"/>
                <w:sz w:val="24"/>
                <w:szCs w:val="24"/>
              </w:rPr>
              <w:t xml:space="preserve">                     </w:t>
            </w:r>
          </w:p>
        </w:tc>
        <w:tc>
          <w:tcPr>
            <w:tcW w:w="4145" w:type="dxa"/>
          </w:tcPr>
          <w:p w14:paraId="330A9F7E">
            <w:pPr>
              <w:spacing w:line="460" w:lineRule="exact"/>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出</w:t>
            </w:r>
            <w:r>
              <w:rPr>
                <w:rFonts w:hint="eastAsia" w:ascii="微软雅黑" w:hAnsi="微软雅黑" w:eastAsia="微软雅黑" w:cs="微软雅黑"/>
                <w:kern w:val="0"/>
                <w:sz w:val="24"/>
                <w:szCs w:val="24"/>
              </w:rPr>
              <w:t>卖</w:t>
            </w:r>
            <w:r>
              <w:rPr>
                <w:rFonts w:hint="eastAsia" w:ascii="微软雅黑" w:hAnsi="微软雅黑" w:eastAsia="微软雅黑" w:cs="微软雅黑"/>
                <w:kern w:val="0"/>
                <w:sz w:val="24"/>
                <w:szCs w:val="24"/>
              </w:rPr>
              <w:t>人：</w:t>
            </w:r>
          </w:p>
        </w:tc>
      </w:tr>
      <w:tr w14:paraId="083987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5" w:type="dxa"/>
          </w:tcPr>
          <w:p w14:paraId="0658D559">
            <w:pPr>
              <w:spacing w:line="460" w:lineRule="exact"/>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住址：</w:t>
            </w:r>
            <w:r>
              <w:rPr>
                <w:rFonts w:hint="eastAsia" w:ascii="微软雅黑" w:hAnsi="微软雅黑" w:eastAsia="微软雅黑" w:cs="微软雅黑"/>
                <w:kern w:val="0"/>
                <w:sz w:val="24"/>
                <w:szCs w:val="24"/>
              </w:rPr>
              <w:t xml:space="preserve">     </w:t>
            </w:r>
            <w:r>
              <w:rPr>
                <w:rFonts w:hint="eastAsia" w:ascii="微软雅黑" w:hAnsi="微软雅黑" w:eastAsia="微软雅黑" w:cs="微软雅黑"/>
                <w:kern w:val="0"/>
                <w:sz w:val="24"/>
                <w:szCs w:val="24"/>
              </w:rPr>
              <w:t xml:space="preserve">                              </w:t>
            </w:r>
            <w:r>
              <w:rPr>
                <w:rFonts w:hint="eastAsia" w:ascii="微软雅黑" w:hAnsi="微软雅黑" w:eastAsia="微软雅黑" w:cs="微软雅黑"/>
                <w:kern w:val="0"/>
                <w:sz w:val="24"/>
                <w:szCs w:val="24"/>
              </w:rPr>
              <w:t xml:space="preserve">  </w:t>
            </w:r>
          </w:p>
        </w:tc>
        <w:tc>
          <w:tcPr>
            <w:tcW w:w="4145" w:type="dxa"/>
          </w:tcPr>
          <w:p w14:paraId="6CBCEB23">
            <w:pPr>
              <w:spacing w:line="460" w:lineRule="exact"/>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住址：</w:t>
            </w:r>
          </w:p>
        </w:tc>
      </w:tr>
      <w:tr w14:paraId="46D88F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5" w:type="dxa"/>
          </w:tcPr>
          <w:p w14:paraId="66798ADE">
            <w:pPr>
              <w:spacing w:line="460" w:lineRule="exact"/>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身份</w:t>
            </w:r>
            <w:r>
              <w:rPr>
                <w:rFonts w:hint="eastAsia" w:ascii="微软雅黑" w:hAnsi="微软雅黑" w:eastAsia="微软雅黑" w:cs="微软雅黑"/>
                <w:kern w:val="0"/>
                <w:sz w:val="24"/>
                <w:szCs w:val="24"/>
              </w:rPr>
              <w:t>证</w:t>
            </w:r>
            <w:r>
              <w:rPr>
                <w:rFonts w:hint="eastAsia" w:ascii="微软雅黑" w:hAnsi="微软雅黑" w:eastAsia="微软雅黑" w:cs="微软雅黑"/>
                <w:kern w:val="0"/>
                <w:sz w:val="24"/>
                <w:szCs w:val="24"/>
              </w:rPr>
              <w:t>号：</w:t>
            </w:r>
            <w:r>
              <w:rPr>
                <w:rFonts w:hint="eastAsia" w:ascii="微软雅黑" w:hAnsi="微软雅黑" w:eastAsia="微软雅黑" w:cs="微软雅黑"/>
                <w:kern w:val="0"/>
                <w:sz w:val="24"/>
                <w:szCs w:val="24"/>
              </w:rPr>
              <w:t xml:space="preserve">      </w:t>
            </w:r>
            <w:r>
              <w:rPr>
                <w:rFonts w:hint="eastAsia" w:ascii="微软雅黑" w:hAnsi="微软雅黑" w:eastAsia="微软雅黑" w:cs="微软雅黑"/>
                <w:kern w:val="0"/>
                <w:sz w:val="24"/>
                <w:szCs w:val="24"/>
              </w:rPr>
              <w:t xml:space="preserve">                          </w:t>
            </w:r>
          </w:p>
        </w:tc>
        <w:tc>
          <w:tcPr>
            <w:tcW w:w="4145" w:type="dxa"/>
          </w:tcPr>
          <w:p w14:paraId="6636B178">
            <w:pPr>
              <w:spacing w:line="460" w:lineRule="exact"/>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身份</w:t>
            </w:r>
            <w:r>
              <w:rPr>
                <w:rFonts w:hint="eastAsia" w:ascii="微软雅黑" w:hAnsi="微软雅黑" w:eastAsia="微软雅黑" w:cs="微软雅黑"/>
                <w:kern w:val="0"/>
                <w:sz w:val="24"/>
                <w:szCs w:val="24"/>
              </w:rPr>
              <w:t>证</w:t>
            </w:r>
            <w:r>
              <w:rPr>
                <w:rFonts w:hint="eastAsia" w:ascii="微软雅黑" w:hAnsi="微软雅黑" w:eastAsia="微软雅黑" w:cs="微软雅黑"/>
                <w:kern w:val="0"/>
                <w:sz w:val="24"/>
                <w:szCs w:val="24"/>
              </w:rPr>
              <w:t>号：</w:t>
            </w:r>
          </w:p>
        </w:tc>
      </w:tr>
      <w:tr w14:paraId="3B06F9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5" w:type="dxa"/>
          </w:tcPr>
          <w:p w14:paraId="7FCDD0C2">
            <w:pPr>
              <w:spacing w:line="460" w:lineRule="exact"/>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连带保证人：</w:t>
            </w:r>
            <w:r>
              <w:rPr>
                <w:rFonts w:hint="eastAsia" w:ascii="微软雅黑" w:hAnsi="微软雅黑" w:eastAsia="微软雅黑" w:cs="微软雅黑"/>
                <w:kern w:val="0"/>
                <w:sz w:val="24"/>
                <w:szCs w:val="24"/>
              </w:rPr>
              <w:t xml:space="preserve"> </w:t>
            </w:r>
          </w:p>
        </w:tc>
        <w:tc>
          <w:tcPr>
            <w:tcW w:w="4145" w:type="dxa"/>
          </w:tcPr>
          <w:p w14:paraId="2C10CC34">
            <w:pPr>
              <w:spacing w:line="460" w:lineRule="exact"/>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住址：</w:t>
            </w:r>
            <w:r>
              <w:rPr>
                <w:rFonts w:hint="eastAsia" w:ascii="微软雅黑" w:hAnsi="微软雅黑" w:eastAsia="微软雅黑" w:cs="微软雅黑"/>
                <w:kern w:val="0"/>
                <w:sz w:val="24"/>
                <w:szCs w:val="24"/>
              </w:rPr>
              <w:t xml:space="preserve">  </w:t>
            </w:r>
          </w:p>
        </w:tc>
      </w:tr>
      <w:tr w14:paraId="6A6648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5" w:type="dxa"/>
          </w:tcPr>
          <w:p w14:paraId="2363B73D">
            <w:pPr>
              <w:spacing w:line="460" w:lineRule="exact"/>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身份</w:t>
            </w:r>
            <w:r>
              <w:rPr>
                <w:rFonts w:hint="eastAsia" w:ascii="微软雅黑" w:hAnsi="微软雅黑" w:eastAsia="微软雅黑" w:cs="微软雅黑"/>
                <w:kern w:val="0"/>
                <w:sz w:val="24"/>
                <w:szCs w:val="24"/>
              </w:rPr>
              <w:t>证</w:t>
            </w:r>
            <w:r>
              <w:rPr>
                <w:rFonts w:hint="eastAsia" w:ascii="微软雅黑" w:hAnsi="微软雅黑" w:eastAsia="微软雅黑" w:cs="微软雅黑"/>
                <w:kern w:val="0"/>
                <w:sz w:val="24"/>
                <w:szCs w:val="24"/>
              </w:rPr>
              <w:t>号：</w:t>
            </w:r>
            <w:r>
              <w:rPr>
                <w:rFonts w:hint="eastAsia" w:ascii="微软雅黑" w:hAnsi="微软雅黑" w:eastAsia="微软雅黑" w:cs="微软雅黑"/>
                <w:kern w:val="0"/>
                <w:sz w:val="24"/>
                <w:szCs w:val="24"/>
              </w:rPr>
              <w:t xml:space="preserve"> </w:t>
            </w:r>
          </w:p>
        </w:tc>
        <w:tc>
          <w:tcPr>
            <w:tcW w:w="4145" w:type="dxa"/>
          </w:tcPr>
          <w:p w14:paraId="72AAD529">
            <w:pPr>
              <w:spacing w:line="460" w:lineRule="exact"/>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xml:space="preserve">                                </w:t>
            </w:r>
          </w:p>
        </w:tc>
      </w:tr>
      <w:tr w14:paraId="7457AC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5" w:type="dxa"/>
          </w:tcPr>
          <w:p w14:paraId="65BA155C">
            <w:pPr>
              <w:spacing w:line="460" w:lineRule="exact"/>
              <w:rPr>
                <w:rFonts w:hint="eastAsia" w:ascii="微软雅黑" w:hAnsi="微软雅黑" w:eastAsia="微软雅黑" w:cs="微软雅黑"/>
                <w:kern w:val="10"/>
                <w:sz w:val="24"/>
                <w:szCs w:val="24"/>
              </w:rPr>
            </w:pPr>
            <w:r>
              <w:rPr>
                <w:rFonts w:hint="eastAsia" w:ascii="微软雅黑" w:hAnsi="微软雅黑" w:eastAsia="微软雅黑" w:cs="微软雅黑"/>
                <w:kern w:val="0"/>
                <w:sz w:val="24"/>
                <w:szCs w:val="24"/>
              </w:rPr>
              <w:t>签订地点：</w:t>
            </w:r>
          </w:p>
        </w:tc>
        <w:tc>
          <w:tcPr>
            <w:tcW w:w="4145" w:type="dxa"/>
          </w:tcPr>
          <w:p w14:paraId="51C1CB7D">
            <w:pPr>
              <w:spacing w:line="460" w:lineRule="exact"/>
              <w:rPr>
                <w:rFonts w:hint="eastAsia" w:ascii="微软雅黑" w:hAnsi="微软雅黑" w:eastAsia="微软雅黑" w:cs="微软雅黑"/>
                <w:kern w:val="10"/>
                <w:sz w:val="24"/>
                <w:szCs w:val="24"/>
              </w:rPr>
            </w:pPr>
            <w:r>
              <w:rPr>
                <w:rFonts w:hint="eastAsia" w:ascii="微软雅黑" w:hAnsi="微软雅黑" w:eastAsia="微软雅黑" w:cs="微软雅黑"/>
                <w:kern w:val="0"/>
                <w:sz w:val="24"/>
                <w:szCs w:val="24"/>
              </w:rPr>
              <w:t xml:space="preserve">签订地点： </w:t>
            </w:r>
            <w:r>
              <w:rPr>
                <w:rFonts w:hint="eastAsia" w:ascii="微软雅黑" w:hAnsi="微软雅黑" w:eastAsia="微软雅黑" w:cs="微软雅黑"/>
                <w:kern w:val="10"/>
                <w:sz w:val="24"/>
                <w:szCs w:val="24"/>
              </w:rPr>
              <w:t xml:space="preserve">                </w:t>
            </w:r>
          </w:p>
        </w:tc>
      </w:tr>
      <w:tr w14:paraId="4512D4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5" w:type="dxa"/>
          </w:tcPr>
          <w:p w14:paraId="1A197D88">
            <w:pPr>
              <w:spacing w:line="460" w:lineRule="exact"/>
              <w:rPr>
                <w:rFonts w:hint="eastAsia" w:ascii="微软雅黑" w:hAnsi="微软雅黑" w:eastAsia="微软雅黑" w:cs="微软雅黑"/>
                <w:kern w:val="10"/>
                <w:sz w:val="24"/>
                <w:szCs w:val="24"/>
              </w:rPr>
            </w:pPr>
            <w:r>
              <w:rPr>
                <w:rFonts w:hint="eastAsia" w:ascii="微软雅黑" w:hAnsi="微软雅黑" w:eastAsia="微软雅黑" w:cs="微软雅黑"/>
                <w:kern w:val="10"/>
                <w:sz w:val="24"/>
                <w:szCs w:val="24"/>
              </w:rPr>
              <w:t xml:space="preserve">签订日期： </w:t>
            </w:r>
            <w:r>
              <w:rPr>
                <w:rFonts w:hint="eastAsia" w:ascii="微软雅黑" w:hAnsi="微软雅黑" w:eastAsia="微软雅黑" w:cs="微软雅黑"/>
                <w:kern w:val="10"/>
                <w:sz w:val="24"/>
                <w:szCs w:val="24"/>
              </w:rPr>
              <w:t xml:space="preserve"> </w:t>
            </w:r>
            <w:r>
              <w:rPr>
                <w:rFonts w:hint="eastAsia" w:ascii="微软雅黑" w:hAnsi="微软雅黑" w:eastAsia="微软雅黑" w:cs="微软雅黑"/>
                <w:kern w:val="10"/>
                <w:sz w:val="24"/>
                <w:szCs w:val="24"/>
              </w:rPr>
              <w:t>年</w:t>
            </w:r>
            <w:r>
              <w:rPr>
                <w:rFonts w:hint="eastAsia" w:ascii="微软雅黑" w:hAnsi="微软雅黑" w:eastAsia="微软雅黑" w:cs="微软雅黑"/>
                <w:kern w:val="10"/>
                <w:sz w:val="24"/>
                <w:szCs w:val="24"/>
              </w:rPr>
              <w:t xml:space="preserve"> </w:t>
            </w:r>
            <w:r>
              <w:rPr>
                <w:rFonts w:hint="eastAsia" w:ascii="微软雅黑" w:hAnsi="微软雅黑" w:eastAsia="微软雅黑" w:cs="微软雅黑"/>
                <w:kern w:val="10"/>
                <w:sz w:val="24"/>
                <w:szCs w:val="24"/>
              </w:rPr>
              <w:t xml:space="preserve"> </w:t>
            </w:r>
            <w:r>
              <w:rPr>
                <w:rFonts w:hint="eastAsia" w:ascii="微软雅黑" w:hAnsi="微软雅黑" w:eastAsia="微软雅黑" w:cs="微软雅黑"/>
                <w:kern w:val="10"/>
                <w:sz w:val="24"/>
                <w:szCs w:val="24"/>
              </w:rPr>
              <w:t>月</w:t>
            </w:r>
            <w:r>
              <w:rPr>
                <w:rFonts w:hint="eastAsia" w:ascii="微软雅黑" w:hAnsi="微软雅黑" w:eastAsia="微软雅黑" w:cs="微软雅黑"/>
                <w:kern w:val="10"/>
                <w:sz w:val="24"/>
                <w:szCs w:val="24"/>
              </w:rPr>
              <w:t xml:space="preserve"> </w:t>
            </w:r>
            <w:r>
              <w:rPr>
                <w:rFonts w:hint="eastAsia" w:ascii="微软雅黑" w:hAnsi="微软雅黑" w:eastAsia="微软雅黑" w:cs="微软雅黑"/>
                <w:kern w:val="10"/>
                <w:sz w:val="24"/>
                <w:szCs w:val="24"/>
              </w:rPr>
              <w:t xml:space="preserve"> </w:t>
            </w:r>
            <w:r>
              <w:rPr>
                <w:rFonts w:hint="eastAsia" w:ascii="微软雅黑" w:hAnsi="微软雅黑" w:eastAsia="微软雅黑" w:cs="微软雅黑"/>
                <w:kern w:val="10"/>
                <w:sz w:val="24"/>
                <w:szCs w:val="24"/>
              </w:rPr>
              <w:t>日</w:t>
            </w:r>
          </w:p>
        </w:tc>
        <w:tc>
          <w:tcPr>
            <w:tcW w:w="4145" w:type="dxa"/>
          </w:tcPr>
          <w:p w14:paraId="21DF5BEA">
            <w:pPr>
              <w:spacing w:line="460" w:lineRule="exact"/>
              <w:rPr>
                <w:rFonts w:hint="eastAsia" w:ascii="微软雅黑" w:hAnsi="微软雅黑" w:eastAsia="微软雅黑" w:cs="微软雅黑"/>
                <w:kern w:val="10"/>
                <w:sz w:val="24"/>
                <w:szCs w:val="24"/>
              </w:rPr>
            </w:pPr>
            <w:r>
              <w:rPr>
                <w:rFonts w:hint="eastAsia" w:ascii="微软雅黑" w:hAnsi="微软雅黑" w:eastAsia="微软雅黑" w:cs="微软雅黑"/>
                <w:kern w:val="10"/>
                <w:sz w:val="24"/>
                <w:szCs w:val="24"/>
              </w:rPr>
              <w:t>签订日期：</w:t>
            </w:r>
            <w:r>
              <w:rPr>
                <w:rFonts w:hint="eastAsia" w:ascii="微软雅黑" w:hAnsi="微软雅黑" w:eastAsia="微软雅黑" w:cs="微软雅黑"/>
                <w:kern w:val="10"/>
                <w:sz w:val="24"/>
                <w:szCs w:val="24"/>
              </w:rPr>
              <w:t xml:space="preserve"> </w:t>
            </w:r>
            <w:r>
              <w:rPr>
                <w:rFonts w:hint="eastAsia" w:ascii="微软雅黑" w:hAnsi="微软雅黑" w:eastAsia="微软雅黑" w:cs="微软雅黑"/>
                <w:kern w:val="10"/>
                <w:sz w:val="24"/>
                <w:szCs w:val="24"/>
              </w:rPr>
              <w:t xml:space="preserve"> </w:t>
            </w:r>
            <w:r>
              <w:rPr>
                <w:rFonts w:hint="eastAsia" w:ascii="微软雅黑" w:hAnsi="微软雅黑" w:eastAsia="微软雅黑" w:cs="微软雅黑"/>
                <w:kern w:val="10"/>
                <w:sz w:val="24"/>
                <w:szCs w:val="24"/>
              </w:rPr>
              <w:t>年</w:t>
            </w:r>
            <w:r>
              <w:rPr>
                <w:rFonts w:hint="eastAsia" w:ascii="微软雅黑" w:hAnsi="微软雅黑" w:eastAsia="微软雅黑" w:cs="微软雅黑"/>
                <w:kern w:val="10"/>
                <w:sz w:val="24"/>
                <w:szCs w:val="24"/>
              </w:rPr>
              <w:t xml:space="preserve"> </w:t>
            </w:r>
            <w:r>
              <w:rPr>
                <w:rFonts w:hint="eastAsia" w:ascii="微软雅黑" w:hAnsi="微软雅黑" w:eastAsia="微软雅黑" w:cs="微软雅黑"/>
                <w:kern w:val="10"/>
                <w:sz w:val="24"/>
                <w:szCs w:val="24"/>
              </w:rPr>
              <w:t xml:space="preserve"> </w:t>
            </w:r>
            <w:r>
              <w:rPr>
                <w:rFonts w:hint="eastAsia" w:ascii="微软雅黑" w:hAnsi="微软雅黑" w:eastAsia="微软雅黑" w:cs="微软雅黑"/>
                <w:kern w:val="10"/>
                <w:sz w:val="24"/>
                <w:szCs w:val="24"/>
              </w:rPr>
              <w:t>月</w:t>
            </w:r>
            <w:r>
              <w:rPr>
                <w:rFonts w:hint="eastAsia" w:ascii="微软雅黑" w:hAnsi="微软雅黑" w:eastAsia="微软雅黑" w:cs="微软雅黑"/>
                <w:kern w:val="10"/>
                <w:sz w:val="24"/>
                <w:szCs w:val="24"/>
              </w:rPr>
              <w:t xml:space="preserve"> </w:t>
            </w:r>
            <w:r>
              <w:rPr>
                <w:rFonts w:hint="eastAsia" w:ascii="微软雅黑" w:hAnsi="微软雅黑" w:eastAsia="微软雅黑" w:cs="微软雅黑"/>
                <w:kern w:val="10"/>
                <w:sz w:val="24"/>
                <w:szCs w:val="24"/>
              </w:rPr>
              <w:t xml:space="preserve"> </w:t>
            </w:r>
            <w:r>
              <w:rPr>
                <w:rFonts w:hint="eastAsia" w:ascii="微软雅黑" w:hAnsi="微软雅黑" w:eastAsia="微软雅黑" w:cs="微软雅黑"/>
                <w:kern w:val="10"/>
                <w:sz w:val="24"/>
                <w:szCs w:val="24"/>
              </w:rPr>
              <w:t>日</w:t>
            </w:r>
          </w:p>
        </w:tc>
      </w:tr>
    </w:tbl>
    <w:p w14:paraId="225C1E52">
      <w:pPr>
        <w:spacing w:line="360" w:lineRule="auto"/>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298"/>
    <w:rsid w:val="00020A40"/>
    <w:rsid w:val="00064490"/>
    <w:rsid w:val="000B36EF"/>
    <w:rsid w:val="000B5223"/>
    <w:rsid w:val="000D7242"/>
    <w:rsid w:val="001B1FCD"/>
    <w:rsid w:val="001D25D0"/>
    <w:rsid w:val="0027460F"/>
    <w:rsid w:val="003116ED"/>
    <w:rsid w:val="00374298"/>
    <w:rsid w:val="003D4680"/>
    <w:rsid w:val="003F2C94"/>
    <w:rsid w:val="00441831"/>
    <w:rsid w:val="004C1F46"/>
    <w:rsid w:val="0055482C"/>
    <w:rsid w:val="00607DBE"/>
    <w:rsid w:val="00641E18"/>
    <w:rsid w:val="006D754E"/>
    <w:rsid w:val="006F6C79"/>
    <w:rsid w:val="007B0661"/>
    <w:rsid w:val="007F29A4"/>
    <w:rsid w:val="007F7C41"/>
    <w:rsid w:val="00944C92"/>
    <w:rsid w:val="009B131F"/>
    <w:rsid w:val="009B2DD4"/>
    <w:rsid w:val="009E1CAE"/>
    <w:rsid w:val="00AF0502"/>
    <w:rsid w:val="00AF4C42"/>
    <w:rsid w:val="00B0261D"/>
    <w:rsid w:val="00B105C2"/>
    <w:rsid w:val="00BC508B"/>
    <w:rsid w:val="00CA3FFD"/>
    <w:rsid w:val="00CC543F"/>
    <w:rsid w:val="00CE0003"/>
    <w:rsid w:val="00D0045D"/>
    <w:rsid w:val="00D0421B"/>
    <w:rsid w:val="00D14910"/>
    <w:rsid w:val="00D80C76"/>
    <w:rsid w:val="00E269DF"/>
    <w:rsid w:val="00ED5AD6"/>
    <w:rsid w:val="00F03CCB"/>
    <w:rsid w:val="00F36ACE"/>
    <w:rsid w:val="00F60BDB"/>
    <w:rsid w:val="00FA4321"/>
    <w:rsid w:val="00FC4F0C"/>
    <w:rsid w:val="0B09604E"/>
    <w:rsid w:val="18B02346"/>
    <w:rsid w:val="3CB21E2F"/>
    <w:rsid w:val="61CC1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7"/>
    <w:qFormat/>
    <w:uiPriority w:val="9"/>
    <w:pPr>
      <w:keepLines/>
      <w:widowControl/>
      <w:spacing w:before="280" w:after="280"/>
      <w:jc w:val="center"/>
      <w:outlineLvl w:val="1"/>
    </w:pPr>
    <w:rPr>
      <w:rFonts w:cs="Cambria" w:asciiTheme="majorHAnsi" w:hAnsiTheme="majorHAnsi"/>
      <w:b/>
      <w:color w:val="4472C4" w:themeColor="accent1"/>
      <w:kern w:val="0"/>
      <w:sz w:val="38"/>
      <w:szCs w:val="20"/>
      <w14:textFill>
        <w14:solidFill>
          <w14:schemeClr w14:val="accent1"/>
        </w14:solidFill>
      </w14:textFill>
    </w:rPr>
  </w:style>
  <w:style w:type="paragraph" w:styleId="3">
    <w:name w:val="heading 3"/>
    <w:basedOn w:val="1"/>
    <w:next w:val="1"/>
    <w:link w:val="12"/>
    <w:qFormat/>
    <w:uiPriority w:val="9"/>
    <w:pPr>
      <w:keepNext/>
      <w:keepLines/>
      <w:spacing w:before="260" w:after="260" w:line="416" w:lineRule="auto"/>
      <w:jc w:val="center"/>
      <w:outlineLvl w:val="2"/>
    </w:pPr>
    <w:rPr>
      <w:rFonts w:ascii="等线" w:hAnsi="等线" w:eastAsia="宋体" w:cs="Times New Roman"/>
      <w:b/>
      <w:bCs/>
      <w:sz w:val="32"/>
      <w:szCs w:val="32"/>
    </w:rPr>
  </w:style>
  <w:style w:type="character" w:default="1" w:styleId="9">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Normal (Web)"/>
    <w:basedOn w:val="1"/>
    <w:qFormat/>
    <w:uiPriority w:val="99"/>
    <w:pPr>
      <w:widowControl/>
      <w:spacing w:before="90"/>
      <w:jc w:val="left"/>
    </w:pPr>
    <w:rPr>
      <w:rFonts w:ascii="Times New Roman" w:hAnsi="Times New Roman" w:cs="Times New Roman"/>
      <w:kern w:val="0"/>
      <w:sz w:val="24"/>
      <w:szCs w:val="20"/>
    </w:rPr>
  </w:style>
  <w:style w:type="paragraph" w:styleId="5">
    <w:name w:val="Title"/>
    <w:basedOn w:val="1"/>
    <w:next w:val="1"/>
    <w:link w:val="11"/>
    <w:qFormat/>
    <w:uiPriority w:val="10"/>
    <w:pPr>
      <w:spacing w:before="240" w:after="60"/>
      <w:jc w:val="center"/>
      <w:outlineLvl w:val="0"/>
    </w:pPr>
    <w:rPr>
      <w:rFonts w:asciiTheme="majorHAnsi" w:hAnsiTheme="majorHAnsi" w:eastAsiaTheme="majorEastAsia" w:cstheme="majorBidi"/>
      <w:b/>
      <w:bCs/>
      <w:sz w:val="32"/>
      <w:szCs w:val="32"/>
    </w:rPr>
  </w:style>
  <w:style w:type="table" w:styleId="7">
    <w:name w:val="Table Grid"/>
    <w:basedOn w:val="6"/>
    <w:qFormat/>
    <w:uiPriority w:val="39"/>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
    <w:name w:val="Table Theme"/>
    <w:basedOn w:val="6"/>
    <w:qFormat/>
    <w:uiPriority w:val="0"/>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semiHidden/>
    <w:unhideWhenUsed/>
    <w:qFormat/>
    <w:uiPriority w:val="99"/>
    <w:rPr>
      <w:color w:val="0000FF"/>
      <w:u w:val="single"/>
    </w:rPr>
  </w:style>
  <w:style w:type="character" w:customStyle="1" w:styleId="11">
    <w:name w:val="标题 字符"/>
    <w:basedOn w:val="9"/>
    <w:link w:val="5"/>
    <w:qFormat/>
    <w:uiPriority w:val="10"/>
    <w:rPr>
      <w:rFonts w:asciiTheme="majorHAnsi" w:hAnsiTheme="majorHAnsi" w:eastAsiaTheme="majorEastAsia" w:cstheme="majorBidi"/>
      <w:b/>
      <w:bCs/>
      <w:sz w:val="32"/>
      <w:szCs w:val="32"/>
    </w:rPr>
  </w:style>
  <w:style w:type="character" w:customStyle="1" w:styleId="12">
    <w:name w:val="标题 3 字符"/>
    <w:basedOn w:val="9"/>
    <w:link w:val="3"/>
    <w:qFormat/>
    <w:uiPriority w:val="9"/>
    <w:rPr>
      <w:rFonts w:ascii="等线" w:hAnsi="等线" w:eastAsia="宋体" w:cs="Times New Roman"/>
      <w:b/>
      <w:bCs/>
      <w:sz w:val="32"/>
      <w:szCs w:val="32"/>
    </w:rPr>
  </w:style>
  <w:style w:type="paragraph" w:customStyle="1" w:styleId="13">
    <w:name w:val="样式 样式 标题 3 + (中文) 宋体1 + 小四"/>
    <w:basedOn w:val="1"/>
    <w:link w:val="14"/>
    <w:qFormat/>
    <w:uiPriority w:val="0"/>
    <w:pPr>
      <w:keepNext/>
      <w:keepLines/>
      <w:spacing w:before="260" w:after="260" w:line="416" w:lineRule="auto"/>
      <w:jc w:val="center"/>
      <w:outlineLvl w:val="2"/>
    </w:pPr>
    <w:rPr>
      <w:rFonts w:ascii="等线" w:hAnsi="等线" w:eastAsia="宋体" w:cs="Times New Roman"/>
      <w:b/>
      <w:bCs/>
      <w:sz w:val="32"/>
      <w:szCs w:val="32"/>
    </w:rPr>
  </w:style>
  <w:style w:type="character" w:customStyle="1" w:styleId="14">
    <w:name w:val="样式 样式 标题 3 + (中文) 宋体1 + 小四 Char"/>
    <w:basedOn w:val="9"/>
    <w:link w:val="13"/>
    <w:qFormat/>
    <w:uiPriority w:val="0"/>
    <w:rPr>
      <w:rFonts w:ascii="等线" w:hAnsi="等线" w:eastAsia="宋体" w:cs="Times New Roman"/>
      <w:b/>
      <w:bCs/>
      <w:sz w:val="32"/>
      <w:szCs w:val="32"/>
    </w:rPr>
  </w:style>
  <w:style w:type="table" w:customStyle="1" w:styleId="15">
    <w:name w:val="Table Normal"/>
    <w:qFormat/>
    <w:uiPriority w:val="59"/>
    <w:rPr>
      <w:rFonts w:ascii="Times New Roman" w:hAnsi="Times New Roman" w:cs="Times New Roman"/>
      <w:kern w:val="0"/>
      <w:sz w:val="20"/>
      <w:szCs w:val="20"/>
    </w:rPr>
    <w:tblPr>
      <w:tblCellMar>
        <w:top w:w="0" w:type="dxa"/>
        <w:left w:w="108" w:type="dxa"/>
        <w:bottom w:w="0" w:type="dxa"/>
        <w:right w:w="108" w:type="dxa"/>
      </w:tblCellMar>
    </w:tblPr>
  </w:style>
  <w:style w:type="table" w:customStyle="1" w:styleId="16">
    <w:name w:val="Grid Table 1 Light"/>
    <w:basedOn w:val="6"/>
    <w:qFormat/>
    <w:uiPriority w:val="46"/>
    <w:rPr>
      <w:rFonts w:ascii="Times New Roman" w:hAnsi="Times New Roman" w:cs="Times New Roman"/>
      <w:kern w:val="0"/>
      <w:sz w:val="20"/>
      <w:szCs w:val="20"/>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7">
    <w:name w:val="标题 2 字符"/>
    <w:basedOn w:val="9"/>
    <w:link w:val="2"/>
    <w:qFormat/>
    <w:uiPriority w:val="9"/>
    <w:rPr>
      <w:rFonts w:cs="Cambria" w:asciiTheme="majorHAnsi" w:hAnsiTheme="majorHAnsi"/>
      <w:b/>
      <w:color w:val="4472C4" w:themeColor="accent1"/>
      <w:kern w:val="0"/>
      <w:sz w:val="38"/>
      <w:szCs w:val="20"/>
      <w14:textFill>
        <w14:solidFill>
          <w14:schemeClr w14:val="accent1"/>
        </w14:solidFill>
      </w14:textFill>
    </w:rPr>
  </w:style>
  <w:style w:type="table" w:customStyle="1" w:styleId="18">
    <w:name w:val="Normal Table0"/>
    <w:qFormat/>
    <w:uiPriority w:val="59"/>
    <w:rPr>
      <w:rFonts w:ascii="Times New Roman" w:hAnsi="Times New Roman" w:cs="Times New Roman"/>
      <w:kern w:val="0"/>
      <w:sz w:val="20"/>
      <w:szCs w:val="20"/>
    </w:rPr>
    <w:tblPr>
      <w:tblCellMar>
        <w:top w:w="0" w:type="dxa"/>
        <w:left w:w="108" w:type="dxa"/>
        <w:bottom w:w="0" w:type="dxa"/>
        <w:right w:w="108" w:type="dxa"/>
      </w:tblCellMar>
    </w:tblPr>
  </w:style>
  <w:style w:type="paragraph" w:customStyle="1" w:styleId="19">
    <w:name w:val="Blockquote"/>
    <w:basedOn w:val="1"/>
    <w:qFormat/>
    <w:uiPriority w:val="0"/>
    <w:pPr>
      <w:autoSpaceDE w:val="0"/>
      <w:autoSpaceDN w:val="0"/>
      <w:adjustRightInd w:val="0"/>
      <w:spacing w:before="100" w:after="100"/>
      <w:ind w:left="360" w:right="360"/>
      <w:jc w:val="left"/>
    </w:pPr>
    <w:rPr>
      <w:rFonts w:ascii="Times New Roman" w:hAnsi="Times New Roman" w:eastAsia="宋体" w:cs="Times New Roman"/>
      <w:kern w:val="0"/>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1962</Words>
  <Characters>1980</Characters>
  <Lines>10</Lines>
  <Paragraphs>3</Paragraphs>
  <TotalTime>0</TotalTime>
  <ScaleCrop>false</ScaleCrop>
  <LinksUpToDate>false</LinksUpToDate>
  <CharactersWithSpaces>2541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2019-03-10T13:16:00Z</dcterms:created>
  <dc:creator>雯 张</dc:creator>
  <cp:lastModifiedBy>豪</cp:lastModifiedBy>
  <dcterms:modified xsi:type="dcterms:W3CDTF">2026-03-22T06:57:02Z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A9F695128C3C4E418CF25B962E1B97D3_12</vt:lpwstr>
  </property>
</Properties>
</file>