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AE2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学生培训委托合同</w:t>
      </w:r>
    </w:p>
    <w:p w14:paraId="0ECCAD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30253A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订立合同各方：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培训单位：____学院(或学校)，以下简称甲方;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委托培训单位：____，以下简称乙方;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学生：____，以下简称丙方。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为了</w:t>
      </w:r>
      <w:r>
        <w:rPr>
          <w:rFonts w:hint="eastAsia" w:ascii="微软雅黑" w:hAnsi="微软雅黑" w:eastAsia="微软雅黑" w:cs="微软雅黑"/>
          <w:i w:val="0"/>
          <w:caps w:val="0"/>
          <w:color w:val="000000"/>
          <w:spacing w:val="0"/>
          <w:kern w:val="0"/>
          <w:sz w:val="24"/>
          <w:szCs w:val="24"/>
          <w:shd w:val="clear" w:fill="FFFFFF"/>
          <w:lang w:val="en-US" w:eastAsia="zh-CN" w:bidi="ar"/>
        </w:rPr>
        <w:t>开拓</w:t>
      </w:r>
      <w:r>
        <w:rPr>
          <w:rFonts w:hint="eastAsia" w:ascii="微软雅黑" w:hAnsi="微软雅黑" w:eastAsia="微软雅黑" w:cs="微软雅黑"/>
          <w:i w:val="0"/>
          <w:caps w:val="0"/>
          <w:color w:val="000000"/>
          <w:spacing w:val="0"/>
          <w:kern w:val="0"/>
          <w:sz w:val="24"/>
          <w:szCs w:val="24"/>
          <w:shd w:val="clear" w:fill="FFFFFF"/>
          <w:lang w:val="en-US" w:eastAsia="zh-CN" w:bidi="ar"/>
        </w:rPr>
        <w:t>人才培训的渠道，加速智力开发，保证受培人员的质量，明确培训各方的责任，为社会主义现代化建设提供更多更好的人才，经甲、乙、丙三方协商一致，特订立本合同，以便共同遵守。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对丙方的授课内容，应按照教育部对同类本科生(或大专、中专生)所规定(部属学校按其系统的有关规定)的科目、学时安排，不得降低对丙方的要求。甲方对丙方在校期间的德、智、体发展情况，应于每学期末向乙方作一次详细介绍。</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如发现丙方有违反校纪校规的行为，应及时与乙方取得联系，共同研究处理办法，丙方在期末思想品德评为“差”等、学期内有三门功课不及格，一年之内有两门功课补考不及格者，甲方有权劝其退学或取消其学籍。</w:t>
      </w:r>
    </w:p>
    <w:p w14:paraId="63A957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甲方负责丙方奖学金的评定和发放。奖学金每学期评定一次、分一、二、三等，具体评定和发放方法、标准，按甲方的统一规定办理。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乙方承担丙方在校学习期间的全部学费和奖学金费。学费每人每学期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__元，奖学金每人每学期__元，其它费用每人每学期__元。丙方的以上费用，乙方应于每学期学生报到时直接汇到甲方，或由丙方带交给甲方。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应按规定发给丙方工资(标准工资加地区生活费补贴，不发奖金)和其它福利待遇，丙方如在甲方食宿，乙方按规定每天补助丙方生活费__元(如国家有新规定，按新规定执行)，向甲方支付丙方的寄宿费和代伙费。两方节假日回家的来回路费，乙方按规定给予报销。丙方如不在甲方食宿，其家离甲方两公里以上，乙方应按国家规定按月发给交通费补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乙方要加强对丙方的管理和教育，要经常了解丙方的学习和思想品德状况，如发现丙方有问题，应及时配合甲方教育和处理。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丙方学习结束，经甲方考核、考试合格准予毕业后，乙方应根据丙方所学专业和甲方提供的丙方德、智、体发展情况，合理安排其工作。</w:t>
      </w:r>
    </w:p>
    <w:p w14:paraId="363697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丙方必须自觉接受甲方和乙方的教育和管理，努力学习，遵纪守法，从德、智、体三方面全面发展，争当“三好学生”。丙方如违反校规校纪，要自觉接受甲方和乙方的处理。丙方如中途退学，或被甲方劝其退学或取消学籍的，应承担向甲方交付的各项费用，丙方如不交付，乙方有责任代丙方交付。</w:t>
      </w:r>
    </w:p>
    <w:p w14:paraId="3E238B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丙方学习结束经考核、考试合格准予</w:t>
      </w:r>
      <w:r>
        <w:rPr>
          <w:rFonts w:hint="eastAsia" w:ascii="微软雅黑" w:hAnsi="微软雅黑" w:eastAsia="微软雅黑" w:cs="微软雅黑"/>
          <w:i w:val="0"/>
          <w:caps w:val="0"/>
          <w:color w:val="000000"/>
          <w:spacing w:val="0"/>
          <w:kern w:val="0"/>
          <w:sz w:val="24"/>
          <w:szCs w:val="24"/>
          <w:shd w:val="clear" w:fill="FFFFFF"/>
          <w:lang w:val="en-US" w:eastAsia="zh-CN" w:bidi="ar"/>
        </w:rPr>
        <w:t>执</w:t>
      </w:r>
      <w:r>
        <w:rPr>
          <w:rFonts w:hint="eastAsia" w:ascii="微软雅黑" w:hAnsi="微软雅黑" w:eastAsia="微软雅黑" w:cs="微软雅黑"/>
          <w:i w:val="0"/>
          <w:caps w:val="0"/>
          <w:color w:val="000000"/>
          <w:spacing w:val="0"/>
          <w:kern w:val="0"/>
          <w:sz w:val="24"/>
          <w:szCs w:val="24"/>
          <w:shd w:val="clear" w:fill="FFFFFF"/>
          <w:lang w:val="en-US" w:eastAsia="zh-CN" w:bidi="ar"/>
        </w:rPr>
        <w:t>业后，必须到乙方单位工作，一般在__年内不得调出调离乙方单位。丙方如因特殊情况必须调出，必须符合上级的有关规定，经乙方同意后，方可办理调离手续。丙方如毕业后不回乙方单位工作，或回乙方单位工作不到__年要求调离工作的，应向乙方偿付丙方在校期间乙方支付的各类费用和工资。</w:t>
      </w:r>
    </w:p>
    <w:p w14:paraId="20C99F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争议解决方式</w:t>
      </w:r>
    </w:p>
    <w:p w14:paraId="6685C7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455AE9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送达方式及送达地址条款</w:t>
      </w:r>
    </w:p>
    <w:p w14:paraId="726E3C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7A2179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03C7C8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49535E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01BF33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49173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2E742A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E4501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6C27AC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3C706F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78A0EF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19CA9E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404625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41FDF1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5BD123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4F588C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8AA11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466F1F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02037F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65EBF7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F056D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16E2DB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46646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22FDF5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5A6BEE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2F5A58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5FA05C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4848A3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7DDB1E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2AF4EB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7E4933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6AD96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5768B3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338655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00FDA6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4697B8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2D0F47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7B7F2A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3F8B19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4F40BA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本合同自甲、乙、丙三方签字之日起生效，于丙方学习期满毕业后自行失效。甲、乙、丙三方均不得擅自修改或解除合同。合同中如有未尽事宜，须经三方</w:t>
      </w:r>
      <w:r>
        <w:rPr>
          <w:rFonts w:hint="eastAsia" w:ascii="微软雅黑" w:hAnsi="微软雅黑" w:eastAsia="微软雅黑" w:cs="微软雅黑"/>
          <w:i w:val="0"/>
          <w:caps w:val="0"/>
          <w:color w:val="000000"/>
          <w:spacing w:val="0"/>
          <w:kern w:val="0"/>
          <w:sz w:val="24"/>
          <w:szCs w:val="24"/>
          <w:shd w:val="clear" w:fill="FFFFFF"/>
          <w:lang w:val="en-US" w:eastAsia="zh-CN" w:bidi="ar"/>
        </w:rPr>
        <w:t>协商</w:t>
      </w:r>
      <w:r>
        <w:rPr>
          <w:rFonts w:hint="eastAsia" w:ascii="微软雅黑" w:hAnsi="微软雅黑" w:eastAsia="微软雅黑" w:cs="微软雅黑"/>
          <w:i w:val="0"/>
          <w:caps w:val="0"/>
          <w:color w:val="000000"/>
          <w:spacing w:val="0"/>
          <w:kern w:val="0"/>
          <w:sz w:val="24"/>
          <w:szCs w:val="24"/>
          <w:shd w:val="clear" w:fill="FFFFFF"/>
          <w:lang w:val="en-US" w:eastAsia="zh-CN" w:bidi="ar"/>
        </w:rPr>
        <w:t>，作出补充规定。补充规定与本合同具有同等效力，但不得与本合同内容抵触。</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本合同正本一式三份，甲、乙、丙三方各执一份;合同副本一式__份，交__市教育局……等单位各留存一份。</w:t>
      </w:r>
    </w:p>
    <w:p w14:paraId="52FD1B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学院或学校(甲方)：______(公章)</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乙方：________(公章)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代表人：_______(盖章)</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代表人：________(盖章)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电话：________</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职务：_________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银行帐户：______</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电话：_________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银行帐户：_________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丙方：_______(盖章)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_____单位职工或干部。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_____年_____月______日订</w:t>
      </w:r>
    </w:p>
    <w:p w14:paraId="4684208E">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83AE2"/>
    <w:rsid w:val="094C212A"/>
    <w:rsid w:val="2EA21801"/>
    <w:rsid w:val="546D2D3D"/>
    <w:rsid w:val="5E1E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2248</Words>
  <Characters>2356</Characters>
  <Lines>0</Lines>
  <Paragraphs>0</Paragraphs>
  <TotalTime>5</TotalTime>
  <ScaleCrop>false</ScaleCrop>
  <LinksUpToDate>false</LinksUpToDate>
  <CharactersWithSpaces>2678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2024-10-15T03:09:00Z</dcterms:created>
  <dc:creator>37388</dc:creator>
  <cp:lastModifiedBy>豪</cp:lastModifiedBy>
  <dcterms:modified xsi:type="dcterms:W3CDTF">2026-03-22T07:59:19Z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E5F5958768C641958A83E354702BDA13_12</vt:lpwstr>
  </property>
  <property fmtid="{D5CDD505-2E9C-101B-9397-08002B2CF9AE}" pid="4" name="KSOTemplateDocerSaveRecord">
    <vt:lpwstr>eyJoZGlkIjoiNTg0MzMyNGJiMDEzODc5ODNlMGVjODViOWRkZjg1MDgiLCJ1c2VySWQiOiIxMjc2Mzc3NjgxIn0=</vt:lpwstr>
  </property>
</Properties>
</file>