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70C1DE">
      <w:pPr>
        <w:pStyle w:val="2"/>
        <w:keepNext w:val="0"/>
        <w:keepLines w:val="0"/>
        <w:pageBreakBefore w:val="0"/>
        <w:widowControl w:val="0"/>
        <w:kinsoku/>
        <w:wordWrap/>
        <w:overflowPunct/>
        <w:topLinePunct w:val="0"/>
        <w:autoSpaceDE/>
        <w:autoSpaceDN/>
        <w:bidi w:val="0"/>
        <w:adjustRightInd/>
        <w:snapToGrid/>
        <w:spacing w:after="0" w:line="360" w:lineRule="auto"/>
        <w:jc w:val="center"/>
        <w:textAlignment w:val="auto"/>
        <w:rPr>
          <w:rFonts w:hint="default"/>
          <w:lang w:val="en-US" w:eastAsia="zh-CN"/>
        </w:rPr>
      </w:pPr>
    </w:p>
    <w:p w14:paraId="115AE1D2">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微软雅黑" w:hAnsi="微软雅黑" w:eastAsia="微软雅黑" w:cs="微软雅黑"/>
          <w:b/>
          <w:bCs/>
          <w:spacing w:val="57"/>
          <w:sz w:val="24"/>
          <w:szCs w:val="24"/>
        </w:rPr>
      </w:pPr>
      <w:bookmarkStart w:id="0" w:name="_GoBack"/>
      <w:r>
        <w:rPr>
          <w:rFonts w:hint="eastAsia" w:ascii="微软雅黑" w:hAnsi="微软雅黑" w:eastAsia="微软雅黑" w:cs="微软雅黑"/>
          <w:b/>
          <w:bCs/>
          <w:spacing w:val="57"/>
          <w:sz w:val="24"/>
          <w:szCs w:val="24"/>
        </w:rPr>
        <w:t>微信公众号及网站代运营委托协议</w:t>
      </w:r>
    </w:p>
    <w:p w14:paraId="66C451C0">
      <w:pPr>
        <w:pStyle w:val="2"/>
        <w:keepNext w:val="0"/>
        <w:keepLines w:val="0"/>
        <w:pageBreakBefore w:val="0"/>
        <w:widowControl w:val="0"/>
        <w:kinsoku/>
        <w:wordWrap/>
        <w:overflowPunct/>
        <w:topLinePunct w:val="0"/>
        <w:autoSpaceDE/>
        <w:autoSpaceDN/>
        <w:bidi w:val="0"/>
        <w:adjustRightInd/>
        <w:snapToGrid/>
        <w:spacing w:after="0" w:line="360" w:lineRule="auto"/>
        <w:ind w:left="0" w:leftChars="0"/>
        <w:textAlignment w:val="auto"/>
        <w:rPr>
          <w:rFonts w:hint="eastAsia" w:ascii="微软雅黑" w:hAnsi="微软雅黑" w:eastAsia="微软雅黑" w:cs="微软雅黑"/>
          <w:sz w:val="24"/>
          <w:szCs w:val="24"/>
        </w:rPr>
      </w:pPr>
    </w:p>
    <w:p w14:paraId="4C12621D">
      <w:pPr>
        <w:keepNext w:val="0"/>
        <w:keepLines w:val="0"/>
        <w:pageBreakBefore w:val="0"/>
        <w:widowControl w:val="0"/>
        <w:kinsoku/>
        <w:wordWrap/>
        <w:overflowPunct/>
        <w:topLinePunct w:val="0"/>
        <w:autoSpaceDE/>
        <w:autoSpaceDN/>
        <w:bidi w:val="0"/>
        <w:adjustRightInd/>
        <w:snapToGrid/>
        <w:spacing w:line="360" w:lineRule="auto"/>
        <w:ind w:left="0" w:leftChars="0" w:firstLine="452" w:firstLineChars="200"/>
        <w:jc w:val="left"/>
        <w:textAlignment w:val="auto"/>
        <w:rPr>
          <w:rFonts w:hint="eastAsia" w:ascii="微软雅黑" w:hAnsi="微软雅黑" w:eastAsia="微软雅黑" w:cs="微软雅黑"/>
          <w:spacing w:val="-7"/>
          <w:kern w:val="0"/>
          <w:sz w:val="24"/>
          <w:szCs w:val="24"/>
        </w:rPr>
      </w:pPr>
      <w:r>
        <w:rPr>
          <w:rFonts w:hint="eastAsia" w:ascii="微软雅黑" w:hAnsi="微软雅黑" w:eastAsia="微软雅黑" w:cs="微软雅黑"/>
          <w:b/>
          <w:bCs/>
          <w:spacing w:val="-7"/>
          <w:kern w:val="0"/>
          <w:sz w:val="24"/>
          <w:szCs w:val="24"/>
          <w:lang w:val="zh-TW"/>
        </w:rPr>
        <w:t>甲方</w:t>
      </w:r>
      <w:r>
        <w:rPr>
          <w:rFonts w:hint="eastAsia" w:ascii="微软雅黑" w:hAnsi="微软雅黑" w:eastAsia="微软雅黑" w:cs="微软雅黑"/>
          <w:b/>
          <w:bCs/>
          <w:spacing w:val="-7"/>
          <w:kern w:val="0"/>
          <w:sz w:val="24"/>
          <w:szCs w:val="24"/>
          <w:lang w:val="zh-TW" w:eastAsia="zh-CN"/>
        </w:rPr>
        <w:t>（</w:t>
      </w:r>
      <w:r>
        <w:rPr>
          <w:rFonts w:hint="eastAsia" w:ascii="微软雅黑" w:hAnsi="微软雅黑" w:eastAsia="微软雅黑" w:cs="微软雅黑"/>
          <w:b/>
          <w:bCs/>
          <w:spacing w:val="-7"/>
          <w:kern w:val="0"/>
          <w:sz w:val="24"/>
          <w:szCs w:val="24"/>
          <w:lang w:val="en-US" w:eastAsia="zh-CN"/>
        </w:rPr>
        <w:t>委托方</w:t>
      </w:r>
      <w:r>
        <w:rPr>
          <w:rFonts w:hint="eastAsia" w:ascii="微软雅黑" w:hAnsi="微软雅黑" w:eastAsia="微软雅黑" w:cs="微软雅黑"/>
          <w:b/>
          <w:bCs/>
          <w:spacing w:val="-7"/>
          <w:kern w:val="0"/>
          <w:sz w:val="24"/>
          <w:szCs w:val="24"/>
          <w:lang w:val="zh-TW" w:eastAsia="zh-CN"/>
        </w:rPr>
        <w:t>）</w:t>
      </w:r>
      <w:r>
        <w:rPr>
          <w:rFonts w:hint="eastAsia" w:ascii="微软雅黑" w:hAnsi="微软雅黑" w:eastAsia="微软雅黑" w:cs="微软雅黑"/>
          <w:spacing w:val="-7"/>
          <w:kern w:val="0"/>
          <w:sz w:val="24"/>
          <w:szCs w:val="24"/>
          <w:lang w:val="zh-TW"/>
        </w:rPr>
        <w:t xml:space="preserve">： </w:t>
      </w:r>
    </w:p>
    <w:p w14:paraId="416C00ED">
      <w:pPr>
        <w:keepNext w:val="0"/>
        <w:keepLines w:val="0"/>
        <w:pageBreakBefore w:val="0"/>
        <w:widowControl w:val="0"/>
        <w:kinsoku/>
        <w:wordWrap/>
        <w:overflowPunct/>
        <w:topLinePunct w:val="0"/>
        <w:autoSpaceDE/>
        <w:autoSpaceDN/>
        <w:bidi w:val="0"/>
        <w:adjustRightInd/>
        <w:snapToGrid/>
        <w:spacing w:line="360" w:lineRule="auto"/>
        <w:ind w:left="0" w:leftChars="0" w:firstLine="452" w:firstLineChars="200"/>
        <w:jc w:val="left"/>
        <w:textAlignment w:val="auto"/>
        <w:rPr>
          <w:rFonts w:hint="eastAsia" w:ascii="微软雅黑" w:hAnsi="微软雅黑" w:eastAsia="微软雅黑" w:cs="微软雅黑"/>
          <w:b/>
          <w:bCs/>
          <w:spacing w:val="-7"/>
          <w:kern w:val="0"/>
          <w:sz w:val="24"/>
          <w:szCs w:val="24"/>
          <w:lang w:val="en-US" w:eastAsia="zh-CN"/>
        </w:rPr>
      </w:pPr>
      <w:r>
        <w:rPr>
          <w:rFonts w:hint="eastAsia" w:ascii="微软雅黑" w:hAnsi="微软雅黑" w:eastAsia="微软雅黑" w:cs="微软雅黑"/>
          <w:b/>
          <w:bCs/>
          <w:spacing w:val="-7"/>
          <w:kern w:val="0"/>
          <w:sz w:val="24"/>
          <w:szCs w:val="24"/>
          <w:lang w:val="en-US" w:eastAsia="zh-CN"/>
        </w:rPr>
        <w:t>统一社会信用代码：</w:t>
      </w:r>
    </w:p>
    <w:p w14:paraId="06EBFD74">
      <w:pPr>
        <w:keepNext w:val="0"/>
        <w:keepLines w:val="0"/>
        <w:pageBreakBefore w:val="0"/>
        <w:widowControl w:val="0"/>
        <w:kinsoku/>
        <w:wordWrap/>
        <w:overflowPunct/>
        <w:topLinePunct w:val="0"/>
        <w:autoSpaceDE/>
        <w:autoSpaceDN/>
        <w:bidi w:val="0"/>
        <w:adjustRightInd/>
        <w:snapToGrid/>
        <w:spacing w:line="360" w:lineRule="auto"/>
        <w:ind w:left="0" w:leftChars="0" w:firstLine="452" w:firstLineChars="200"/>
        <w:jc w:val="left"/>
        <w:textAlignment w:val="auto"/>
        <w:rPr>
          <w:rFonts w:hint="eastAsia" w:ascii="微软雅黑" w:hAnsi="微软雅黑" w:eastAsia="微软雅黑" w:cs="微软雅黑"/>
          <w:spacing w:val="-7"/>
          <w:kern w:val="0"/>
          <w:sz w:val="24"/>
          <w:szCs w:val="24"/>
          <w:lang w:val="zh-TW"/>
        </w:rPr>
      </w:pPr>
    </w:p>
    <w:p w14:paraId="08D43BBB">
      <w:pPr>
        <w:keepNext w:val="0"/>
        <w:keepLines w:val="0"/>
        <w:pageBreakBefore w:val="0"/>
        <w:widowControl w:val="0"/>
        <w:kinsoku/>
        <w:wordWrap/>
        <w:overflowPunct/>
        <w:topLinePunct w:val="0"/>
        <w:autoSpaceDE/>
        <w:autoSpaceDN/>
        <w:bidi w:val="0"/>
        <w:adjustRightInd/>
        <w:snapToGrid/>
        <w:spacing w:line="360" w:lineRule="auto"/>
        <w:ind w:left="0" w:leftChars="0" w:firstLine="452" w:firstLineChars="200"/>
        <w:jc w:val="left"/>
        <w:textAlignment w:val="auto"/>
        <w:rPr>
          <w:rFonts w:hint="eastAsia" w:ascii="微软雅黑" w:hAnsi="微软雅黑" w:eastAsia="微软雅黑" w:cs="微软雅黑"/>
          <w:b/>
          <w:bCs/>
          <w:spacing w:val="-7"/>
          <w:kern w:val="0"/>
          <w:sz w:val="24"/>
          <w:szCs w:val="24"/>
          <w:lang w:val="zh-TW"/>
        </w:rPr>
      </w:pPr>
      <w:r>
        <w:rPr>
          <w:rFonts w:hint="eastAsia" w:ascii="微软雅黑" w:hAnsi="微软雅黑" w:eastAsia="微软雅黑" w:cs="微软雅黑"/>
          <w:b/>
          <w:bCs/>
          <w:spacing w:val="-7"/>
          <w:kern w:val="0"/>
          <w:sz w:val="24"/>
          <w:szCs w:val="24"/>
          <w:lang w:val="zh-TW"/>
        </w:rPr>
        <w:t>乙方</w:t>
      </w:r>
      <w:r>
        <w:rPr>
          <w:rFonts w:hint="eastAsia" w:ascii="微软雅黑" w:hAnsi="微软雅黑" w:eastAsia="微软雅黑" w:cs="微软雅黑"/>
          <w:b/>
          <w:bCs/>
          <w:spacing w:val="-7"/>
          <w:kern w:val="0"/>
          <w:sz w:val="24"/>
          <w:szCs w:val="24"/>
          <w:lang w:val="zh-TW" w:eastAsia="zh-CN"/>
        </w:rPr>
        <w:t>（</w:t>
      </w:r>
      <w:r>
        <w:rPr>
          <w:rFonts w:hint="eastAsia" w:ascii="微软雅黑" w:hAnsi="微软雅黑" w:eastAsia="微软雅黑" w:cs="微软雅黑"/>
          <w:b/>
          <w:bCs/>
          <w:spacing w:val="-7"/>
          <w:kern w:val="0"/>
          <w:sz w:val="24"/>
          <w:szCs w:val="24"/>
          <w:lang w:val="en-US" w:eastAsia="zh-CN"/>
        </w:rPr>
        <w:t>受托方</w:t>
      </w:r>
      <w:r>
        <w:rPr>
          <w:rFonts w:hint="eastAsia" w:ascii="微软雅黑" w:hAnsi="微软雅黑" w:eastAsia="微软雅黑" w:cs="微软雅黑"/>
          <w:b/>
          <w:bCs/>
          <w:spacing w:val="-7"/>
          <w:kern w:val="0"/>
          <w:sz w:val="24"/>
          <w:szCs w:val="24"/>
          <w:lang w:val="zh-TW" w:eastAsia="zh-CN"/>
        </w:rPr>
        <w:t>）</w:t>
      </w:r>
      <w:r>
        <w:rPr>
          <w:rFonts w:hint="eastAsia" w:ascii="微软雅黑" w:hAnsi="微软雅黑" w:eastAsia="微软雅黑" w:cs="微软雅黑"/>
          <w:b/>
          <w:bCs/>
          <w:spacing w:val="-7"/>
          <w:kern w:val="0"/>
          <w:sz w:val="24"/>
          <w:szCs w:val="24"/>
          <w:lang w:val="zh-TW"/>
        </w:rPr>
        <w:t>：</w:t>
      </w:r>
    </w:p>
    <w:p w14:paraId="1181828A">
      <w:pPr>
        <w:keepNext w:val="0"/>
        <w:keepLines w:val="0"/>
        <w:pageBreakBefore w:val="0"/>
        <w:widowControl w:val="0"/>
        <w:kinsoku/>
        <w:wordWrap/>
        <w:overflowPunct/>
        <w:topLinePunct w:val="0"/>
        <w:autoSpaceDE/>
        <w:autoSpaceDN/>
        <w:bidi w:val="0"/>
        <w:adjustRightInd/>
        <w:snapToGrid/>
        <w:spacing w:line="360" w:lineRule="auto"/>
        <w:ind w:left="0" w:leftChars="0" w:firstLine="452" w:firstLineChars="200"/>
        <w:jc w:val="left"/>
        <w:textAlignment w:val="auto"/>
        <w:rPr>
          <w:rFonts w:hint="eastAsia" w:ascii="微软雅黑" w:hAnsi="微软雅黑" w:eastAsia="微软雅黑" w:cs="微软雅黑"/>
          <w:b/>
          <w:bCs/>
          <w:spacing w:val="-7"/>
          <w:kern w:val="0"/>
          <w:sz w:val="24"/>
          <w:szCs w:val="24"/>
          <w:lang w:val="zh-TW"/>
        </w:rPr>
      </w:pPr>
      <w:r>
        <w:rPr>
          <w:rFonts w:hint="eastAsia" w:ascii="微软雅黑" w:hAnsi="微软雅黑" w:eastAsia="微软雅黑" w:cs="微软雅黑"/>
          <w:b/>
          <w:bCs/>
          <w:spacing w:val="-7"/>
          <w:kern w:val="0"/>
          <w:sz w:val="24"/>
          <w:szCs w:val="24"/>
          <w:lang w:val="zh-TW"/>
        </w:rPr>
        <w:t>统一社会信用代码：</w:t>
      </w:r>
    </w:p>
    <w:p w14:paraId="576F3A76">
      <w:pPr>
        <w:pStyle w:val="2"/>
        <w:keepNext w:val="0"/>
        <w:keepLines w:val="0"/>
        <w:pageBreakBefore w:val="0"/>
        <w:widowControl w:val="0"/>
        <w:kinsoku/>
        <w:wordWrap/>
        <w:overflowPunct/>
        <w:topLinePunct w:val="0"/>
        <w:autoSpaceDE/>
        <w:autoSpaceDN/>
        <w:bidi w:val="0"/>
        <w:adjustRightInd/>
        <w:snapToGrid/>
        <w:spacing w:after="0" w:line="360" w:lineRule="auto"/>
        <w:ind w:left="0" w:leftChars="0"/>
        <w:textAlignment w:val="auto"/>
        <w:rPr>
          <w:rFonts w:hint="eastAsia" w:ascii="微软雅黑" w:hAnsi="微软雅黑" w:eastAsia="微软雅黑" w:cs="微软雅黑"/>
          <w:sz w:val="24"/>
          <w:szCs w:val="24"/>
          <w:lang w:val="zh-TW"/>
        </w:rPr>
      </w:pPr>
    </w:p>
    <w:p w14:paraId="29BACB0F">
      <w:pPr>
        <w:keepNext w:val="0"/>
        <w:keepLines w:val="0"/>
        <w:pageBreakBefore w:val="0"/>
        <w:widowControl w:val="0"/>
        <w:kinsoku/>
        <w:wordWrap/>
        <w:overflowPunct/>
        <w:topLinePunct w:val="0"/>
        <w:autoSpaceDE/>
        <w:autoSpaceDN/>
        <w:bidi w:val="0"/>
        <w:adjustRightInd/>
        <w:snapToGrid/>
        <w:spacing w:line="360" w:lineRule="auto"/>
        <w:ind w:left="0" w:leftChars="0" w:firstLine="452" w:firstLineChars="200"/>
        <w:textAlignment w:val="auto"/>
        <w:rPr>
          <w:rFonts w:hint="eastAsia" w:ascii="微软雅黑" w:hAnsi="微软雅黑" w:eastAsia="微软雅黑" w:cs="微软雅黑"/>
          <w:spacing w:val="-7"/>
          <w:kern w:val="0"/>
          <w:sz w:val="24"/>
          <w:szCs w:val="24"/>
          <w:lang w:val="zh-TW"/>
        </w:rPr>
      </w:pPr>
      <w:r>
        <w:rPr>
          <w:rFonts w:hint="eastAsia" w:ascii="微软雅黑" w:hAnsi="微软雅黑" w:eastAsia="微软雅黑" w:cs="微软雅黑"/>
          <w:spacing w:val="-7"/>
          <w:kern w:val="0"/>
          <w:sz w:val="24"/>
          <w:szCs w:val="24"/>
          <w:lang w:val="zh-TW"/>
        </w:rPr>
        <w:t>为做好</w:t>
      </w:r>
      <w:r>
        <w:rPr>
          <w:rFonts w:hint="eastAsia" w:ascii="微软雅黑" w:hAnsi="微软雅黑" w:eastAsia="微软雅黑" w:cs="微软雅黑"/>
          <w:spacing w:val="-7"/>
          <w:kern w:val="0"/>
          <w:sz w:val="24"/>
          <w:szCs w:val="24"/>
          <w:lang w:val="en-US" w:eastAsia="zh-CN"/>
        </w:rPr>
        <w:t>甲方</w:t>
      </w:r>
      <w:r>
        <w:rPr>
          <w:rFonts w:hint="eastAsia" w:ascii="微软雅黑" w:hAnsi="微软雅黑" w:eastAsia="微软雅黑" w:cs="微软雅黑"/>
          <w:spacing w:val="-7"/>
          <w:kern w:val="0"/>
          <w:sz w:val="24"/>
          <w:szCs w:val="24"/>
          <w:lang w:val="zh-TW"/>
        </w:rPr>
        <w:t>公众号</w:t>
      </w:r>
      <w:r>
        <w:rPr>
          <w:rFonts w:hint="eastAsia" w:ascii="微软雅黑" w:hAnsi="微软雅黑" w:eastAsia="微软雅黑" w:cs="微软雅黑"/>
          <w:spacing w:val="-7"/>
          <w:kern w:val="0"/>
          <w:sz w:val="24"/>
          <w:szCs w:val="24"/>
        </w:rPr>
        <w:t>和</w:t>
      </w:r>
      <w:r>
        <w:rPr>
          <w:rFonts w:hint="eastAsia" w:ascii="微软雅黑" w:hAnsi="微软雅黑" w:eastAsia="微软雅黑" w:cs="微软雅黑"/>
          <w:spacing w:val="-7"/>
          <w:kern w:val="0"/>
          <w:sz w:val="24"/>
          <w:szCs w:val="24"/>
          <w:lang w:val="zh-TW"/>
        </w:rPr>
        <w:t>网站运维的代运营，根据《中华人民共和国民法典》以及其他相关法律法规规定，经双方自愿平等协商，达成如下协议，以资共同遵守：</w:t>
      </w:r>
    </w:p>
    <w:p w14:paraId="69EBCCC5">
      <w:pPr>
        <w:keepNext w:val="0"/>
        <w:keepLines w:val="0"/>
        <w:pageBreakBefore w:val="0"/>
        <w:widowControl w:val="0"/>
        <w:kinsoku/>
        <w:wordWrap/>
        <w:overflowPunct/>
        <w:topLinePunct w:val="0"/>
        <w:autoSpaceDE/>
        <w:autoSpaceDN/>
        <w:bidi w:val="0"/>
        <w:adjustRightInd/>
        <w:snapToGrid/>
        <w:spacing w:line="360" w:lineRule="auto"/>
        <w:ind w:left="0" w:leftChars="0" w:firstLine="452" w:firstLineChars="200"/>
        <w:jc w:val="left"/>
        <w:textAlignment w:val="auto"/>
        <w:rPr>
          <w:rFonts w:hint="eastAsia" w:ascii="微软雅黑" w:hAnsi="微软雅黑" w:eastAsia="微软雅黑" w:cs="微软雅黑"/>
          <w:spacing w:val="-7"/>
          <w:kern w:val="0"/>
          <w:sz w:val="24"/>
          <w:szCs w:val="24"/>
          <w:lang w:val="zh-TW"/>
        </w:rPr>
      </w:pPr>
    </w:p>
    <w:p w14:paraId="72EC793D">
      <w:pPr>
        <w:keepNext w:val="0"/>
        <w:keepLines w:val="0"/>
        <w:pageBreakBefore w:val="0"/>
        <w:widowControl w:val="0"/>
        <w:kinsoku/>
        <w:wordWrap/>
        <w:overflowPunct/>
        <w:topLinePunct w:val="0"/>
        <w:autoSpaceDE/>
        <w:autoSpaceDN/>
        <w:bidi w:val="0"/>
        <w:adjustRightInd/>
        <w:snapToGrid/>
        <w:spacing w:line="360" w:lineRule="auto"/>
        <w:ind w:left="0" w:leftChars="0" w:firstLine="452" w:firstLineChars="200"/>
        <w:jc w:val="left"/>
        <w:textAlignment w:val="auto"/>
        <w:rPr>
          <w:rFonts w:hint="eastAsia" w:ascii="微软雅黑" w:hAnsi="微软雅黑" w:eastAsia="微软雅黑" w:cs="微软雅黑"/>
          <w:b/>
          <w:bCs/>
          <w:spacing w:val="-7"/>
          <w:kern w:val="0"/>
          <w:sz w:val="24"/>
          <w:szCs w:val="24"/>
          <w:lang w:val="zh-TW"/>
        </w:rPr>
      </w:pPr>
      <w:r>
        <w:rPr>
          <w:rFonts w:hint="eastAsia" w:ascii="微软雅黑" w:hAnsi="微软雅黑" w:eastAsia="微软雅黑" w:cs="微软雅黑"/>
          <w:b/>
          <w:bCs/>
          <w:spacing w:val="-7"/>
          <w:kern w:val="0"/>
          <w:sz w:val="24"/>
          <w:szCs w:val="24"/>
          <w:lang w:val="zh-TW"/>
        </w:rPr>
        <w:t>第</w:t>
      </w:r>
      <w:r>
        <w:rPr>
          <w:rFonts w:hint="eastAsia" w:ascii="微软雅黑" w:hAnsi="微软雅黑" w:eastAsia="微软雅黑" w:cs="微软雅黑"/>
          <w:b/>
          <w:bCs/>
          <w:spacing w:val="-7"/>
          <w:kern w:val="0"/>
          <w:sz w:val="24"/>
          <w:szCs w:val="24"/>
          <w:lang w:val="en-US" w:eastAsia="zh-CN"/>
        </w:rPr>
        <w:t>一</w:t>
      </w:r>
      <w:r>
        <w:rPr>
          <w:rFonts w:hint="eastAsia" w:ascii="微软雅黑" w:hAnsi="微软雅黑" w:eastAsia="微软雅黑" w:cs="微软雅黑"/>
          <w:b/>
          <w:bCs/>
          <w:spacing w:val="-7"/>
          <w:kern w:val="0"/>
          <w:sz w:val="24"/>
          <w:szCs w:val="24"/>
          <w:lang w:val="zh-TW"/>
        </w:rPr>
        <w:t>条  服务事项</w:t>
      </w:r>
    </w:p>
    <w:p w14:paraId="1F4F7314">
      <w:pPr>
        <w:keepNext w:val="0"/>
        <w:keepLines w:val="0"/>
        <w:pageBreakBefore w:val="0"/>
        <w:widowControl w:val="0"/>
        <w:kinsoku/>
        <w:wordWrap/>
        <w:overflowPunct/>
        <w:topLinePunct w:val="0"/>
        <w:autoSpaceDE/>
        <w:autoSpaceDN/>
        <w:bidi w:val="0"/>
        <w:adjustRightInd/>
        <w:snapToGrid/>
        <w:spacing w:line="360" w:lineRule="auto"/>
        <w:ind w:left="0" w:leftChars="0" w:firstLine="452" w:firstLineChars="200"/>
        <w:textAlignment w:val="auto"/>
        <w:rPr>
          <w:rFonts w:hint="eastAsia" w:ascii="微软雅黑" w:hAnsi="微软雅黑" w:eastAsia="微软雅黑" w:cs="微软雅黑"/>
          <w:spacing w:val="-7"/>
          <w:kern w:val="0"/>
          <w:sz w:val="24"/>
          <w:szCs w:val="24"/>
        </w:rPr>
      </w:pPr>
      <w:r>
        <w:rPr>
          <w:rFonts w:hint="eastAsia" w:ascii="微软雅黑" w:hAnsi="微软雅黑" w:eastAsia="微软雅黑" w:cs="微软雅黑"/>
          <w:spacing w:val="-7"/>
          <w:kern w:val="0"/>
          <w:sz w:val="24"/>
          <w:szCs w:val="24"/>
        </w:rPr>
        <w:t>甲方委托乙方代为运营自有的公众号和网站，委托期限为：2023年</w:t>
      </w:r>
      <w:r>
        <w:rPr>
          <w:rFonts w:hint="eastAsia" w:ascii="微软雅黑" w:hAnsi="微软雅黑" w:eastAsia="微软雅黑" w:cs="微软雅黑"/>
          <w:spacing w:val="-7"/>
          <w:kern w:val="0"/>
          <w:sz w:val="24"/>
          <w:szCs w:val="24"/>
          <w:lang w:eastAsia="zh-CN"/>
        </w:rPr>
        <w:t>【】</w:t>
      </w:r>
      <w:r>
        <w:rPr>
          <w:rFonts w:hint="eastAsia" w:ascii="微软雅黑" w:hAnsi="微软雅黑" w:eastAsia="微软雅黑" w:cs="微软雅黑"/>
          <w:spacing w:val="-7"/>
          <w:kern w:val="0"/>
          <w:sz w:val="24"/>
          <w:szCs w:val="24"/>
        </w:rPr>
        <w:t>月</w:t>
      </w:r>
      <w:r>
        <w:rPr>
          <w:rFonts w:hint="eastAsia" w:ascii="微软雅黑" w:hAnsi="微软雅黑" w:eastAsia="微软雅黑" w:cs="微软雅黑"/>
          <w:spacing w:val="-7"/>
          <w:kern w:val="0"/>
          <w:sz w:val="24"/>
          <w:szCs w:val="24"/>
          <w:lang w:eastAsia="zh-CN"/>
        </w:rPr>
        <w:t>【】</w:t>
      </w:r>
      <w:r>
        <w:rPr>
          <w:rFonts w:hint="eastAsia" w:ascii="微软雅黑" w:hAnsi="微软雅黑" w:eastAsia="微软雅黑" w:cs="微软雅黑"/>
          <w:spacing w:val="-7"/>
          <w:kern w:val="0"/>
          <w:sz w:val="24"/>
          <w:szCs w:val="24"/>
        </w:rPr>
        <w:t>日至</w:t>
      </w:r>
      <w:r>
        <w:rPr>
          <w:rFonts w:hint="eastAsia" w:ascii="微软雅黑" w:hAnsi="微软雅黑" w:eastAsia="微软雅黑" w:cs="微软雅黑"/>
          <w:spacing w:val="-7"/>
          <w:kern w:val="0"/>
          <w:sz w:val="24"/>
          <w:szCs w:val="24"/>
          <w:lang w:eastAsia="zh-CN"/>
        </w:rPr>
        <w:t>【】</w:t>
      </w:r>
      <w:r>
        <w:rPr>
          <w:rFonts w:hint="eastAsia" w:ascii="微软雅黑" w:hAnsi="微软雅黑" w:eastAsia="微软雅黑" w:cs="微软雅黑"/>
          <w:spacing w:val="-7"/>
          <w:kern w:val="0"/>
          <w:sz w:val="24"/>
          <w:szCs w:val="24"/>
        </w:rPr>
        <w:t>年</w:t>
      </w:r>
      <w:r>
        <w:rPr>
          <w:rFonts w:hint="eastAsia" w:ascii="微软雅黑" w:hAnsi="微软雅黑" w:eastAsia="微软雅黑" w:cs="微软雅黑"/>
          <w:spacing w:val="-7"/>
          <w:kern w:val="0"/>
          <w:sz w:val="24"/>
          <w:szCs w:val="24"/>
          <w:lang w:eastAsia="zh-CN"/>
        </w:rPr>
        <w:t>【】</w:t>
      </w:r>
      <w:r>
        <w:rPr>
          <w:rFonts w:hint="eastAsia" w:ascii="微软雅黑" w:hAnsi="微软雅黑" w:eastAsia="微软雅黑" w:cs="微软雅黑"/>
          <w:spacing w:val="-7"/>
          <w:kern w:val="0"/>
          <w:sz w:val="24"/>
          <w:szCs w:val="24"/>
        </w:rPr>
        <w:t>月</w:t>
      </w:r>
      <w:r>
        <w:rPr>
          <w:rFonts w:hint="eastAsia" w:ascii="微软雅黑" w:hAnsi="微软雅黑" w:eastAsia="微软雅黑" w:cs="微软雅黑"/>
          <w:spacing w:val="-7"/>
          <w:kern w:val="0"/>
          <w:sz w:val="24"/>
          <w:szCs w:val="24"/>
          <w:lang w:eastAsia="zh-CN"/>
        </w:rPr>
        <w:t>【】</w:t>
      </w:r>
      <w:r>
        <w:rPr>
          <w:rFonts w:hint="eastAsia" w:ascii="微软雅黑" w:hAnsi="微软雅黑" w:eastAsia="微软雅黑" w:cs="微软雅黑"/>
          <w:spacing w:val="-7"/>
          <w:kern w:val="0"/>
          <w:sz w:val="24"/>
          <w:szCs w:val="24"/>
        </w:rPr>
        <w:t>日止。</w:t>
      </w:r>
    </w:p>
    <w:p w14:paraId="68CBF949">
      <w:pPr>
        <w:keepNext w:val="0"/>
        <w:keepLines w:val="0"/>
        <w:pageBreakBefore w:val="0"/>
        <w:widowControl w:val="0"/>
        <w:kinsoku/>
        <w:wordWrap/>
        <w:overflowPunct/>
        <w:topLinePunct w:val="0"/>
        <w:autoSpaceDE/>
        <w:autoSpaceDN/>
        <w:bidi w:val="0"/>
        <w:adjustRightInd/>
        <w:snapToGrid/>
        <w:spacing w:line="360" w:lineRule="auto"/>
        <w:ind w:left="0" w:leftChars="0" w:firstLine="452" w:firstLineChars="200"/>
        <w:textAlignment w:val="auto"/>
        <w:rPr>
          <w:rFonts w:hint="eastAsia" w:ascii="微软雅黑" w:hAnsi="微软雅黑" w:eastAsia="微软雅黑" w:cs="微软雅黑"/>
          <w:b/>
          <w:bCs/>
          <w:spacing w:val="-7"/>
          <w:kern w:val="0"/>
          <w:sz w:val="24"/>
          <w:szCs w:val="24"/>
          <w:lang w:val="zh-TW"/>
        </w:rPr>
      </w:pPr>
    </w:p>
    <w:p w14:paraId="16654EF6">
      <w:pPr>
        <w:keepNext w:val="0"/>
        <w:keepLines w:val="0"/>
        <w:pageBreakBefore w:val="0"/>
        <w:widowControl w:val="0"/>
        <w:kinsoku/>
        <w:wordWrap/>
        <w:overflowPunct/>
        <w:topLinePunct w:val="0"/>
        <w:autoSpaceDE/>
        <w:autoSpaceDN/>
        <w:bidi w:val="0"/>
        <w:adjustRightInd/>
        <w:snapToGrid/>
        <w:spacing w:line="360" w:lineRule="auto"/>
        <w:ind w:left="0" w:leftChars="0" w:firstLine="452" w:firstLineChars="200"/>
        <w:textAlignment w:val="auto"/>
        <w:rPr>
          <w:rFonts w:hint="eastAsia" w:ascii="微软雅黑" w:hAnsi="微软雅黑" w:eastAsia="微软雅黑" w:cs="微软雅黑"/>
          <w:b/>
          <w:bCs/>
          <w:spacing w:val="-7"/>
          <w:kern w:val="0"/>
          <w:sz w:val="24"/>
          <w:szCs w:val="24"/>
          <w:lang w:val="zh-TW"/>
        </w:rPr>
      </w:pPr>
      <w:r>
        <w:rPr>
          <w:rFonts w:hint="eastAsia" w:ascii="微软雅黑" w:hAnsi="微软雅黑" w:eastAsia="微软雅黑" w:cs="微软雅黑"/>
          <w:b/>
          <w:bCs/>
          <w:spacing w:val="-7"/>
          <w:kern w:val="0"/>
          <w:sz w:val="24"/>
          <w:szCs w:val="24"/>
          <w:lang w:val="zh-TW"/>
        </w:rPr>
        <w:t>第</w:t>
      </w:r>
      <w:r>
        <w:rPr>
          <w:rFonts w:hint="eastAsia" w:ascii="微软雅黑" w:hAnsi="微软雅黑" w:eastAsia="微软雅黑" w:cs="微软雅黑"/>
          <w:b/>
          <w:bCs/>
          <w:spacing w:val="-7"/>
          <w:kern w:val="0"/>
          <w:sz w:val="24"/>
          <w:szCs w:val="24"/>
          <w:lang w:val="en-US" w:eastAsia="zh-CN"/>
        </w:rPr>
        <w:t>二</w:t>
      </w:r>
      <w:r>
        <w:rPr>
          <w:rFonts w:hint="eastAsia" w:ascii="微软雅黑" w:hAnsi="微软雅黑" w:eastAsia="微软雅黑" w:cs="微软雅黑"/>
          <w:b/>
          <w:bCs/>
          <w:spacing w:val="-7"/>
          <w:kern w:val="0"/>
          <w:sz w:val="24"/>
          <w:szCs w:val="24"/>
          <w:lang w:val="zh-TW"/>
        </w:rPr>
        <w:t>条   具体执行内容</w:t>
      </w:r>
    </w:p>
    <w:p w14:paraId="6CECD14F">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1.甲方委托乙方负责微信公众号</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的日常运维。包括但不限于，全年微信公众号宣传资料校对、页面排版美化、视频下载上传、内容准时发布、后台数据整理，账号日常监督、微信技术服务、页面菜单管理等工作。每月发布不超过</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次（既每月工作不超过</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天）；</w:t>
      </w:r>
      <w:r>
        <w:rPr>
          <w:rFonts w:hint="eastAsia" w:ascii="微软雅黑" w:hAnsi="微软雅黑" w:eastAsia="微软雅黑" w:cs="微软雅黑"/>
          <w:sz w:val="24"/>
          <w:szCs w:val="24"/>
          <w:lang w:val="en-US" w:eastAsia="zh-CN"/>
        </w:rPr>
        <w:t>每月</w:t>
      </w:r>
      <w:r>
        <w:rPr>
          <w:rFonts w:hint="eastAsia" w:ascii="微软雅黑" w:hAnsi="微软雅黑" w:eastAsia="微软雅黑" w:cs="微软雅黑"/>
          <w:sz w:val="24"/>
          <w:szCs w:val="24"/>
        </w:rPr>
        <w:t>累计发布数量不超过</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条。内容由甲方审核认定后方可发布。</w:t>
      </w:r>
    </w:p>
    <w:p w14:paraId="51DCDB8F">
      <w:pPr>
        <w:pStyle w:val="9"/>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lang w:val="en-US" w:eastAsia="zh-CN"/>
        </w:rPr>
        <w:t>2</w:t>
      </w:r>
      <w:r>
        <w:rPr>
          <w:rFonts w:hint="eastAsia" w:ascii="微软雅黑" w:hAnsi="微软雅黑" w:eastAsia="微软雅黑" w:cs="微软雅黑"/>
          <w:color w:val="000000"/>
          <w:sz w:val="24"/>
          <w:szCs w:val="24"/>
        </w:rPr>
        <w:t>.网站运营：甲方委托乙方，根据甲方要求将需要发布、公示等信息在甲方网站上进行发布，包括但不限于文稿整理、内容校对、内容排版、信息发布等。内容由甲方审核认定后方可发布。</w:t>
      </w:r>
    </w:p>
    <w:p w14:paraId="27504780">
      <w:pPr>
        <w:keepNext w:val="0"/>
        <w:keepLines w:val="0"/>
        <w:pageBreakBefore w:val="0"/>
        <w:widowControl w:val="0"/>
        <w:kinsoku/>
        <w:wordWrap/>
        <w:overflowPunct/>
        <w:topLinePunct w:val="0"/>
        <w:autoSpaceDE/>
        <w:autoSpaceDN/>
        <w:bidi w:val="0"/>
        <w:adjustRightInd/>
        <w:snapToGrid/>
        <w:spacing w:line="360" w:lineRule="auto"/>
        <w:ind w:left="0" w:leftChars="0" w:firstLine="452" w:firstLineChars="200"/>
        <w:textAlignment w:val="auto"/>
        <w:rPr>
          <w:rFonts w:hint="eastAsia" w:ascii="微软雅黑" w:hAnsi="微软雅黑" w:eastAsia="微软雅黑" w:cs="微软雅黑"/>
          <w:b/>
          <w:bCs/>
          <w:spacing w:val="-7"/>
          <w:kern w:val="0"/>
          <w:sz w:val="24"/>
          <w:szCs w:val="24"/>
          <w:lang w:val="zh-TW"/>
        </w:rPr>
      </w:pPr>
    </w:p>
    <w:p w14:paraId="5A24960D">
      <w:pPr>
        <w:keepNext w:val="0"/>
        <w:keepLines w:val="0"/>
        <w:pageBreakBefore w:val="0"/>
        <w:widowControl w:val="0"/>
        <w:kinsoku/>
        <w:wordWrap/>
        <w:overflowPunct/>
        <w:topLinePunct w:val="0"/>
        <w:autoSpaceDE/>
        <w:autoSpaceDN/>
        <w:bidi w:val="0"/>
        <w:adjustRightInd/>
        <w:snapToGrid/>
        <w:spacing w:line="360" w:lineRule="auto"/>
        <w:ind w:left="0" w:leftChars="0" w:firstLine="452" w:firstLineChars="200"/>
        <w:textAlignment w:val="auto"/>
        <w:rPr>
          <w:rFonts w:hint="eastAsia" w:ascii="微软雅黑" w:hAnsi="微软雅黑" w:eastAsia="微软雅黑" w:cs="微软雅黑"/>
          <w:b/>
          <w:bCs/>
          <w:spacing w:val="-7"/>
          <w:kern w:val="0"/>
          <w:sz w:val="24"/>
          <w:szCs w:val="24"/>
          <w:lang w:val="zh-TW"/>
        </w:rPr>
      </w:pPr>
      <w:r>
        <w:rPr>
          <w:rFonts w:hint="eastAsia" w:ascii="微软雅黑" w:hAnsi="微软雅黑" w:eastAsia="微软雅黑" w:cs="微软雅黑"/>
          <w:b/>
          <w:bCs/>
          <w:spacing w:val="-7"/>
          <w:kern w:val="0"/>
          <w:sz w:val="24"/>
          <w:szCs w:val="24"/>
          <w:lang w:val="zh-TW"/>
        </w:rPr>
        <w:t>第</w:t>
      </w:r>
      <w:r>
        <w:rPr>
          <w:rFonts w:hint="eastAsia" w:ascii="微软雅黑" w:hAnsi="微软雅黑" w:eastAsia="微软雅黑" w:cs="微软雅黑"/>
          <w:b/>
          <w:bCs/>
          <w:spacing w:val="-7"/>
          <w:kern w:val="0"/>
          <w:sz w:val="24"/>
          <w:szCs w:val="24"/>
          <w:lang w:val="en-US" w:eastAsia="zh-CN"/>
        </w:rPr>
        <w:t>三</w:t>
      </w:r>
      <w:r>
        <w:rPr>
          <w:rFonts w:hint="eastAsia" w:ascii="微软雅黑" w:hAnsi="微软雅黑" w:eastAsia="微软雅黑" w:cs="微软雅黑"/>
          <w:b/>
          <w:bCs/>
          <w:spacing w:val="-7"/>
          <w:kern w:val="0"/>
          <w:sz w:val="24"/>
          <w:szCs w:val="24"/>
          <w:lang w:val="zh-TW"/>
        </w:rPr>
        <w:t xml:space="preserve">条  </w:t>
      </w:r>
      <w:r>
        <w:rPr>
          <w:rFonts w:hint="eastAsia" w:ascii="微软雅黑" w:hAnsi="微软雅黑" w:eastAsia="微软雅黑" w:cs="微软雅黑"/>
          <w:b/>
          <w:bCs/>
          <w:spacing w:val="-7"/>
          <w:kern w:val="0"/>
          <w:sz w:val="24"/>
          <w:szCs w:val="24"/>
        </w:rPr>
        <w:t>服务费用</w:t>
      </w:r>
    </w:p>
    <w:tbl>
      <w:tblPr>
        <w:tblStyle w:val="6"/>
        <w:tblW w:w="83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9"/>
        <w:gridCol w:w="2150"/>
        <w:gridCol w:w="1092"/>
        <w:gridCol w:w="588"/>
        <w:gridCol w:w="648"/>
        <w:gridCol w:w="1428"/>
        <w:gridCol w:w="1916"/>
      </w:tblGrid>
      <w:tr w14:paraId="4484B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9" w:type="dxa"/>
            <w:noWrap w:val="0"/>
            <w:vAlign w:val="center"/>
          </w:tcPr>
          <w:p w14:paraId="12279994">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序号</w:t>
            </w:r>
          </w:p>
        </w:tc>
        <w:tc>
          <w:tcPr>
            <w:tcW w:w="2150" w:type="dxa"/>
            <w:noWrap w:val="0"/>
            <w:vAlign w:val="center"/>
          </w:tcPr>
          <w:p w14:paraId="79686C40">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内容</w:t>
            </w:r>
          </w:p>
        </w:tc>
        <w:tc>
          <w:tcPr>
            <w:tcW w:w="1092" w:type="dxa"/>
            <w:noWrap w:val="0"/>
            <w:vAlign w:val="center"/>
          </w:tcPr>
          <w:p w14:paraId="35C68B1F">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单价</w:t>
            </w:r>
          </w:p>
        </w:tc>
        <w:tc>
          <w:tcPr>
            <w:tcW w:w="588" w:type="dxa"/>
            <w:noWrap w:val="0"/>
            <w:vAlign w:val="center"/>
          </w:tcPr>
          <w:p w14:paraId="68034061">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数量</w:t>
            </w:r>
          </w:p>
        </w:tc>
        <w:tc>
          <w:tcPr>
            <w:tcW w:w="648" w:type="dxa"/>
            <w:noWrap w:val="0"/>
            <w:vAlign w:val="center"/>
          </w:tcPr>
          <w:p w14:paraId="00A1CE80">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周期</w:t>
            </w:r>
          </w:p>
        </w:tc>
        <w:tc>
          <w:tcPr>
            <w:tcW w:w="1428" w:type="dxa"/>
            <w:noWrap w:val="0"/>
            <w:vAlign w:val="center"/>
          </w:tcPr>
          <w:p w14:paraId="20935526">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合计</w:t>
            </w:r>
          </w:p>
        </w:tc>
        <w:tc>
          <w:tcPr>
            <w:tcW w:w="1916" w:type="dxa"/>
            <w:noWrap w:val="0"/>
            <w:vAlign w:val="center"/>
          </w:tcPr>
          <w:p w14:paraId="5DB989D5">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备注</w:t>
            </w:r>
          </w:p>
        </w:tc>
      </w:tr>
      <w:tr w14:paraId="129A6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6" w:hRule="atLeast"/>
          <w:jc w:val="center"/>
        </w:trPr>
        <w:tc>
          <w:tcPr>
            <w:tcW w:w="559" w:type="dxa"/>
            <w:noWrap w:val="0"/>
            <w:vAlign w:val="center"/>
          </w:tcPr>
          <w:p w14:paraId="41AE3679">
            <w:pPr>
              <w:keepNext w:val="0"/>
              <w:keepLines w:val="0"/>
              <w:pageBreakBefore w:val="0"/>
              <w:widowControl w:val="0"/>
              <w:kinsoku/>
              <w:wordWrap/>
              <w:overflowPunct/>
              <w:topLinePunct w:val="0"/>
              <w:autoSpaceDE/>
              <w:autoSpaceDN/>
              <w:bidi w:val="0"/>
              <w:adjustRightInd/>
              <w:snapToGrid/>
              <w:spacing w:line="360" w:lineRule="auto"/>
              <w:ind w:left="0" w:leftChars="0"/>
              <w:textAlignment w:val="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1</w:t>
            </w:r>
          </w:p>
        </w:tc>
        <w:tc>
          <w:tcPr>
            <w:tcW w:w="2150" w:type="dxa"/>
            <w:noWrap w:val="0"/>
            <w:vAlign w:val="center"/>
          </w:tcPr>
          <w:p w14:paraId="2044AA29">
            <w:pPr>
              <w:keepNext w:val="0"/>
              <w:keepLines w:val="0"/>
              <w:pageBreakBefore w:val="0"/>
              <w:widowControl w:val="0"/>
              <w:kinsoku/>
              <w:wordWrap/>
              <w:overflowPunct/>
              <w:topLinePunct w:val="0"/>
              <w:autoSpaceDE/>
              <w:autoSpaceDN/>
              <w:bidi w:val="0"/>
              <w:adjustRightInd/>
              <w:snapToGrid/>
              <w:spacing w:line="360" w:lineRule="auto"/>
              <w:ind w:left="0" w:leftChars="0"/>
              <w:textAlignment w:val="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公众号代运维</w:t>
            </w:r>
          </w:p>
        </w:tc>
        <w:tc>
          <w:tcPr>
            <w:tcW w:w="1092" w:type="dxa"/>
            <w:noWrap w:val="0"/>
            <w:vAlign w:val="center"/>
          </w:tcPr>
          <w:p w14:paraId="1C73ABE1">
            <w:pPr>
              <w:keepNext w:val="0"/>
              <w:keepLines w:val="0"/>
              <w:pageBreakBefore w:val="0"/>
              <w:widowControl w:val="0"/>
              <w:kinsoku/>
              <w:wordWrap/>
              <w:overflowPunct/>
              <w:topLinePunct w:val="0"/>
              <w:autoSpaceDE/>
              <w:autoSpaceDN/>
              <w:bidi w:val="0"/>
              <w:adjustRightInd/>
              <w:snapToGrid/>
              <w:spacing w:line="360" w:lineRule="auto"/>
              <w:ind w:left="0" w:leftChars="0"/>
              <w:textAlignment w:val="auto"/>
              <w:rPr>
                <w:rFonts w:hint="eastAsia" w:ascii="微软雅黑" w:hAnsi="微软雅黑" w:eastAsia="微软雅黑" w:cs="微软雅黑"/>
                <w:color w:val="000000"/>
                <w:sz w:val="24"/>
                <w:szCs w:val="24"/>
              </w:rPr>
            </w:pPr>
          </w:p>
        </w:tc>
        <w:tc>
          <w:tcPr>
            <w:tcW w:w="588" w:type="dxa"/>
            <w:noWrap w:val="0"/>
            <w:vAlign w:val="center"/>
          </w:tcPr>
          <w:p w14:paraId="57A311C0">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微软雅黑" w:hAnsi="微软雅黑" w:eastAsia="微软雅黑" w:cs="微软雅黑"/>
                <w:color w:val="000000"/>
                <w:sz w:val="24"/>
                <w:szCs w:val="24"/>
              </w:rPr>
            </w:pPr>
          </w:p>
        </w:tc>
        <w:tc>
          <w:tcPr>
            <w:tcW w:w="648" w:type="dxa"/>
            <w:noWrap w:val="0"/>
            <w:vAlign w:val="center"/>
          </w:tcPr>
          <w:p w14:paraId="4C1259DF">
            <w:pPr>
              <w:keepNext w:val="0"/>
              <w:keepLines w:val="0"/>
              <w:pageBreakBefore w:val="0"/>
              <w:widowControl w:val="0"/>
              <w:kinsoku/>
              <w:wordWrap/>
              <w:overflowPunct/>
              <w:topLinePunct w:val="0"/>
              <w:autoSpaceDE/>
              <w:autoSpaceDN/>
              <w:bidi w:val="0"/>
              <w:adjustRightInd/>
              <w:snapToGrid/>
              <w:spacing w:line="360" w:lineRule="auto"/>
              <w:ind w:left="0" w:leftChars="0"/>
              <w:textAlignment w:val="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年</w:t>
            </w:r>
          </w:p>
        </w:tc>
        <w:tc>
          <w:tcPr>
            <w:tcW w:w="1428" w:type="dxa"/>
            <w:noWrap w:val="0"/>
            <w:vAlign w:val="center"/>
          </w:tcPr>
          <w:p w14:paraId="545F4ADA">
            <w:pPr>
              <w:keepNext w:val="0"/>
              <w:keepLines w:val="0"/>
              <w:pageBreakBefore w:val="0"/>
              <w:widowControl w:val="0"/>
              <w:kinsoku/>
              <w:wordWrap/>
              <w:overflowPunct/>
              <w:topLinePunct w:val="0"/>
              <w:autoSpaceDE/>
              <w:autoSpaceDN/>
              <w:bidi w:val="0"/>
              <w:adjustRightInd/>
              <w:snapToGrid/>
              <w:spacing w:line="360" w:lineRule="auto"/>
              <w:ind w:left="0" w:leftChars="0"/>
              <w:textAlignment w:val="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lang w:eastAsia="zh-CN"/>
              </w:rPr>
              <w:t>【】</w:t>
            </w:r>
            <w:r>
              <w:rPr>
                <w:rFonts w:hint="eastAsia" w:ascii="微软雅黑" w:hAnsi="微软雅黑" w:eastAsia="微软雅黑" w:cs="微软雅黑"/>
                <w:color w:val="000000"/>
                <w:sz w:val="24"/>
                <w:szCs w:val="24"/>
              </w:rPr>
              <w:t>元</w:t>
            </w:r>
          </w:p>
        </w:tc>
        <w:tc>
          <w:tcPr>
            <w:tcW w:w="1916" w:type="dxa"/>
            <w:noWrap w:val="0"/>
            <w:vAlign w:val="center"/>
          </w:tcPr>
          <w:p w14:paraId="180808AB">
            <w:pPr>
              <w:keepNext w:val="0"/>
              <w:keepLines w:val="0"/>
              <w:pageBreakBefore w:val="0"/>
              <w:widowControl w:val="0"/>
              <w:kinsoku/>
              <w:wordWrap/>
              <w:overflowPunct/>
              <w:topLinePunct w:val="0"/>
              <w:autoSpaceDE/>
              <w:autoSpaceDN/>
              <w:bidi w:val="0"/>
              <w:adjustRightInd/>
              <w:snapToGrid/>
              <w:spacing w:line="360" w:lineRule="auto"/>
              <w:ind w:left="0" w:leftChars="0"/>
              <w:textAlignment w:val="auto"/>
              <w:rPr>
                <w:rFonts w:hint="eastAsia" w:ascii="微软雅黑" w:hAnsi="微软雅黑" w:eastAsia="微软雅黑" w:cs="微软雅黑"/>
                <w:color w:val="000000"/>
                <w:sz w:val="24"/>
                <w:szCs w:val="24"/>
              </w:rPr>
            </w:pPr>
          </w:p>
        </w:tc>
      </w:tr>
      <w:tr w14:paraId="22EBD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6" w:hRule="atLeast"/>
          <w:jc w:val="center"/>
        </w:trPr>
        <w:tc>
          <w:tcPr>
            <w:tcW w:w="559" w:type="dxa"/>
            <w:noWrap w:val="0"/>
            <w:vAlign w:val="center"/>
          </w:tcPr>
          <w:p w14:paraId="71A1A4AA">
            <w:pPr>
              <w:keepNext w:val="0"/>
              <w:keepLines w:val="0"/>
              <w:pageBreakBefore w:val="0"/>
              <w:widowControl w:val="0"/>
              <w:kinsoku/>
              <w:wordWrap/>
              <w:overflowPunct/>
              <w:topLinePunct w:val="0"/>
              <w:autoSpaceDE/>
              <w:autoSpaceDN/>
              <w:bidi w:val="0"/>
              <w:adjustRightInd/>
              <w:snapToGrid/>
              <w:spacing w:line="360" w:lineRule="auto"/>
              <w:ind w:left="0" w:leftChars="0"/>
              <w:textAlignment w:val="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2</w:t>
            </w:r>
          </w:p>
        </w:tc>
        <w:tc>
          <w:tcPr>
            <w:tcW w:w="2150" w:type="dxa"/>
            <w:noWrap w:val="0"/>
            <w:vAlign w:val="center"/>
          </w:tcPr>
          <w:p w14:paraId="3247F105">
            <w:pPr>
              <w:keepNext w:val="0"/>
              <w:keepLines w:val="0"/>
              <w:pageBreakBefore w:val="0"/>
              <w:widowControl w:val="0"/>
              <w:kinsoku/>
              <w:wordWrap/>
              <w:overflowPunct/>
              <w:topLinePunct w:val="0"/>
              <w:autoSpaceDE/>
              <w:autoSpaceDN/>
              <w:bidi w:val="0"/>
              <w:adjustRightInd/>
              <w:snapToGrid/>
              <w:spacing w:line="360" w:lineRule="auto"/>
              <w:ind w:left="0" w:leftChars="0"/>
              <w:textAlignment w:val="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网站运营</w:t>
            </w:r>
          </w:p>
        </w:tc>
        <w:tc>
          <w:tcPr>
            <w:tcW w:w="1092" w:type="dxa"/>
            <w:noWrap w:val="0"/>
            <w:vAlign w:val="center"/>
          </w:tcPr>
          <w:p w14:paraId="3E333728">
            <w:pPr>
              <w:keepNext w:val="0"/>
              <w:keepLines w:val="0"/>
              <w:pageBreakBefore w:val="0"/>
              <w:widowControl w:val="0"/>
              <w:kinsoku/>
              <w:wordWrap/>
              <w:overflowPunct/>
              <w:topLinePunct w:val="0"/>
              <w:autoSpaceDE/>
              <w:autoSpaceDN/>
              <w:bidi w:val="0"/>
              <w:adjustRightInd/>
              <w:snapToGrid/>
              <w:spacing w:line="360" w:lineRule="auto"/>
              <w:ind w:left="0" w:leftChars="0"/>
              <w:textAlignment w:val="auto"/>
              <w:rPr>
                <w:rFonts w:hint="eastAsia" w:ascii="微软雅黑" w:hAnsi="微软雅黑" w:eastAsia="微软雅黑" w:cs="微软雅黑"/>
                <w:color w:val="000000"/>
                <w:sz w:val="24"/>
                <w:szCs w:val="24"/>
              </w:rPr>
            </w:pPr>
          </w:p>
        </w:tc>
        <w:tc>
          <w:tcPr>
            <w:tcW w:w="588" w:type="dxa"/>
            <w:noWrap w:val="0"/>
            <w:vAlign w:val="center"/>
          </w:tcPr>
          <w:p w14:paraId="129975E8">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微软雅黑" w:hAnsi="微软雅黑" w:eastAsia="微软雅黑" w:cs="微软雅黑"/>
                <w:color w:val="000000"/>
                <w:sz w:val="24"/>
                <w:szCs w:val="24"/>
              </w:rPr>
            </w:pPr>
          </w:p>
        </w:tc>
        <w:tc>
          <w:tcPr>
            <w:tcW w:w="648" w:type="dxa"/>
            <w:noWrap w:val="0"/>
            <w:vAlign w:val="center"/>
          </w:tcPr>
          <w:p w14:paraId="73BE3A03">
            <w:pPr>
              <w:keepNext w:val="0"/>
              <w:keepLines w:val="0"/>
              <w:pageBreakBefore w:val="0"/>
              <w:widowControl w:val="0"/>
              <w:kinsoku/>
              <w:wordWrap/>
              <w:overflowPunct/>
              <w:topLinePunct w:val="0"/>
              <w:autoSpaceDE/>
              <w:autoSpaceDN/>
              <w:bidi w:val="0"/>
              <w:adjustRightInd/>
              <w:snapToGrid/>
              <w:spacing w:line="360" w:lineRule="auto"/>
              <w:ind w:left="0" w:leftChars="0"/>
              <w:textAlignment w:val="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年</w:t>
            </w:r>
          </w:p>
        </w:tc>
        <w:tc>
          <w:tcPr>
            <w:tcW w:w="1428" w:type="dxa"/>
            <w:noWrap w:val="0"/>
            <w:vAlign w:val="center"/>
          </w:tcPr>
          <w:p w14:paraId="38BFC2A1">
            <w:pPr>
              <w:keepNext w:val="0"/>
              <w:keepLines w:val="0"/>
              <w:pageBreakBefore w:val="0"/>
              <w:widowControl w:val="0"/>
              <w:kinsoku/>
              <w:wordWrap/>
              <w:overflowPunct/>
              <w:topLinePunct w:val="0"/>
              <w:autoSpaceDE/>
              <w:autoSpaceDN/>
              <w:bidi w:val="0"/>
              <w:adjustRightInd/>
              <w:snapToGrid/>
              <w:spacing w:line="360" w:lineRule="auto"/>
              <w:ind w:left="0" w:leftChars="0"/>
              <w:textAlignment w:val="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lang w:eastAsia="zh-CN"/>
              </w:rPr>
              <w:t>【】</w:t>
            </w:r>
            <w:r>
              <w:rPr>
                <w:rFonts w:hint="eastAsia" w:ascii="微软雅黑" w:hAnsi="微软雅黑" w:eastAsia="微软雅黑" w:cs="微软雅黑"/>
                <w:color w:val="000000"/>
                <w:sz w:val="24"/>
                <w:szCs w:val="24"/>
              </w:rPr>
              <w:t>元</w:t>
            </w:r>
          </w:p>
        </w:tc>
        <w:tc>
          <w:tcPr>
            <w:tcW w:w="1916" w:type="dxa"/>
            <w:noWrap w:val="0"/>
            <w:vAlign w:val="center"/>
          </w:tcPr>
          <w:p w14:paraId="06C498B3">
            <w:pPr>
              <w:keepNext w:val="0"/>
              <w:keepLines w:val="0"/>
              <w:pageBreakBefore w:val="0"/>
              <w:widowControl w:val="0"/>
              <w:kinsoku/>
              <w:wordWrap/>
              <w:overflowPunct/>
              <w:topLinePunct w:val="0"/>
              <w:autoSpaceDE/>
              <w:autoSpaceDN/>
              <w:bidi w:val="0"/>
              <w:adjustRightInd/>
              <w:snapToGrid/>
              <w:spacing w:line="360" w:lineRule="auto"/>
              <w:ind w:left="0" w:leftChars="0"/>
              <w:textAlignment w:val="auto"/>
              <w:rPr>
                <w:rFonts w:hint="eastAsia" w:ascii="微软雅黑" w:hAnsi="微软雅黑" w:eastAsia="微软雅黑" w:cs="微软雅黑"/>
                <w:color w:val="000000"/>
                <w:sz w:val="24"/>
                <w:szCs w:val="24"/>
              </w:rPr>
            </w:pPr>
          </w:p>
        </w:tc>
      </w:tr>
      <w:tr w14:paraId="54383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89" w:type="dxa"/>
            <w:gridSpan w:val="4"/>
            <w:noWrap w:val="0"/>
            <w:vAlign w:val="top"/>
          </w:tcPr>
          <w:p w14:paraId="42CACCFD">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费用合计</w:t>
            </w:r>
          </w:p>
        </w:tc>
        <w:tc>
          <w:tcPr>
            <w:tcW w:w="648" w:type="dxa"/>
            <w:noWrap w:val="0"/>
            <w:vAlign w:val="top"/>
          </w:tcPr>
          <w:p w14:paraId="7D4021D8">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微软雅黑" w:hAnsi="微软雅黑" w:eastAsia="微软雅黑" w:cs="微软雅黑"/>
                <w:color w:val="000000"/>
                <w:sz w:val="24"/>
                <w:szCs w:val="24"/>
              </w:rPr>
            </w:pPr>
          </w:p>
        </w:tc>
        <w:tc>
          <w:tcPr>
            <w:tcW w:w="3344" w:type="dxa"/>
            <w:gridSpan w:val="2"/>
            <w:noWrap w:val="0"/>
            <w:vAlign w:val="top"/>
          </w:tcPr>
          <w:p w14:paraId="4FBF1713">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lang w:eastAsia="zh-CN"/>
              </w:rPr>
              <w:t>【】</w:t>
            </w:r>
            <w:r>
              <w:rPr>
                <w:rFonts w:hint="eastAsia" w:ascii="微软雅黑" w:hAnsi="微软雅黑" w:eastAsia="微软雅黑" w:cs="微软雅黑"/>
                <w:color w:val="000000"/>
                <w:sz w:val="24"/>
                <w:szCs w:val="24"/>
              </w:rPr>
              <w:t>元</w:t>
            </w:r>
          </w:p>
        </w:tc>
      </w:tr>
    </w:tbl>
    <w:p w14:paraId="764E135F">
      <w:pPr>
        <w:keepNext w:val="0"/>
        <w:keepLines w:val="0"/>
        <w:pageBreakBefore w:val="0"/>
        <w:widowControl w:val="0"/>
        <w:kinsoku/>
        <w:wordWrap/>
        <w:overflowPunct/>
        <w:topLinePunct w:val="0"/>
        <w:autoSpaceDE/>
        <w:autoSpaceDN/>
        <w:bidi w:val="0"/>
        <w:adjustRightInd/>
        <w:snapToGrid/>
        <w:spacing w:line="360" w:lineRule="auto"/>
        <w:ind w:left="0" w:leftChars="0" w:firstLine="452" w:firstLineChars="200"/>
        <w:jc w:val="left"/>
        <w:textAlignment w:val="auto"/>
        <w:rPr>
          <w:rFonts w:hint="eastAsia" w:ascii="微软雅黑" w:hAnsi="微软雅黑" w:eastAsia="微软雅黑" w:cs="微软雅黑"/>
          <w:spacing w:val="-7"/>
          <w:kern w:val="0"/>
          <w:sz w:val="24"/>
          <w:szCs w:val="24"/>
        </w:rPr>
      </w:pPr>
      <w:r>
        <w:rPr>
          <w:rFonts w:hint="eastAsia" w:ascii="微软雅黑" w:hAnsi="微软雅黑" w:eastAsia="微软雅黑" w:cs="微软雅黑"/>
          <w:spacing w:val="-7"/>
          <w:kern w:val="0"/>
          <w:sz w:val="24"/>
          <w:szCs w:val="24"/>
          <w:lang w:val="en-US" w:eastAsia="zh-CN"/>
        </w:rPr>
        <w:t>上述费用已经包含乙方完成本合同第三条所有执行内容甲方需要支付的全部费用，且为含税价。</w:t>
      </w:r>
    </w:p>
    <w:p w14:paraId="02A598BB">
      <w:pPr>
        <w:keepNext w:val="0"/>
        <w:keepLines w:val="0"/>
        <w:pageBreakBefore w:val="0"/>
        <w:widowControl w:val="0"/>
        <w:kinsoku/>
        <w:wordWrap/>
        <w:overflowPunct/>
        <w:topLinePunct w:val="0"/>
        <w:autoSpaceDE/>
        <w:autoSpaceDN/>
        <w:bidi w:val="0"/>
        <w:adjustRightInd/>
        <w:snapToGrid/>
        <w:spacing w:line="360" w:lineRule="auto"/>
        <w:ind w:left="0" w:leftChars="0" w:firstLine="452" w:firstLineChars="200"/>
        <w:jc w:val="left"/>
        <w:textAlignment w:val="auto"/>
        <w:rPr>
          <w:rFonts w:hint="eastAsia" w:ascii="微软雅黑" w:hAnsi="微软雅黑" w:eastAsia="微软雅黑" w:cs="微软雅黑"/>
          <w:b/>
          <w:bCs/>
          <w:spacing w:val="-7"/>
          <w:kern w:val="0"/>
          <w:sz w:val="24"/>
          <w:szCs w:val="24"/>
          <w:lang w:val="zh-TW"/>
        </w:rPr>
      </w:pPr>
    </w:p>
    <w:p w14:paraId="3EA8234F">
      <w:pPr>
        <w:keepNext w:val="0"/>
        <w:keepLines w:val="0"/>
        <w:pageBreakBefore w:val="0"/>
        <w:widowControl w:val="0"/>
        <w:kinsoku/>
        <w:wordWrap/>
        <w:overflowPunct/>
        <w:topLinePunct w:val="0"/>
        <w:autoSpaceDE/>
        <w:autoSpaceDN/>
        <w:bidi w:val="0"/>
        <w:adjustRightInd/>
        <w:snapToGrid/>
        <w:spacing w:line="360" w:lineRule="auto"/>
        <w:ind w:left="0" w:leftChars="0" w:firstLine="452" w:firstLineChars="200"/>
        <w:jc w:val="left"/>
        <w:textAlignment w:val="auto"/>
        <w:rPr>
          <w:rFonts w:hint="eastAsia" w:ascii="微软雅黑" w:hAnsi="微软雅黑" w:eastAsia="微软雅黑" w:cs="微软雅黑"/>
          <w:spacing w:val="-7"/>
          <w:kern w:val="0"/>
          <w:sz w:val="24"/>
          <w:szCs w:val="24"/>
          <w:lang w:val="zh-TW"/>
        </w:rPr>
      </w:pPr>
      <w:r>
        <w:rPr>
          <w:rFonts w:hint="eastAsia" w:ascii="微软雅黑" w:hAnsi="微软雅黑" w:eastAsia="微软雅黑" w:cs="微软雅黑"/>
          <w:b/>
          <w:bCs/>
          <w:spacing w:val="-7"/>
          <w:kern w:val="0"/>
          <w:sz w:val="24"/>
          <w:szCs w:val="24"/>
          <w:lang w:val="zh-TW"/>
        </w:rPr>
        <w:t>第</w:t>
      </w:r>
      <w:r>
        <w:rPr>
          <w:rFonts w:hint="eastAsia" w:ascii="微软雅黑" w:hAnsi="微软雅黑" w:eastAsia="微软雅黑" w:cs="微软雅黑"/>
          <w:b/>
          <w:bCs/>
          <w:spacing w:val="-7"/>
          <w:kern w:val="0"/>
          <w:sz w:val="24"/>
          <w:szCs w:val="24"/>
          <w:lang w:val="en-US" w:eastAsia="zh-CN"/>
        </w:rPr>
        <w:t>四</w:t>
      </w:r>
      <w:r>
        <w:rPr>
          <w:rFonts w:hint="eastAsia" w:ascii="微软雅黑" w:hAnsi="微软雅黑" w:eastAsia="微软雅黑" w:cs="微软雅黑"/>
          <w:b/>
          <w:bCs/>
          <w:spacing w:val="-7"/>
          <w:kern w:val="0"/>
          <w:sz w:val="24"/>
          <w:szCs w:val="24"/>
          <w:lang w:val="zh-TW"/>
        </w:rPr>
        <w:t>条  甲方义务</w:t>
      </w:r>
    </w:p>
    <w:p w14:paraId="5267093B">
      <w:pPr>
        <w:pStyle w:val="9"/>
        <w:keepNext w:val="0"/>
        <w:keepLines w:val="0"/>
        <w:pageBreakBefore w:val="0"/>
        <w:widowControl w:val="0"/>
        <w:kinsoku/>
        <w:wordWrap/>
        <w:overflowPunct/>
        <w:topLinePunct w:val="0"/>
        <w:autoSpaceDE/>
        <w:autoSpaceDN/>
        <w:bidi w:val="0"/>
        <w:adjustRightInd/>
        <w:snapToGrid/>
        <w:spacing w:line="360" w:lineRule="auto"/>
        <w:ind w:left="0" w:leftChars="0" w:firstLineChars="0"/>
        <w:textAlignment w:val="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lang w:val="en-US" w:eastAsia="zh-CN"/>
        </w:rPr>
        <w:t>1.</w:t>
      </w:r>
      <w:r>
        <w:rPr>
          <w:rFonts w:hint="eastAsia" w:ascii="微软雅黑" w:hAnsi="微软雅黑" w:eastAsia="微软雅黑" w:cs="微软雅黑"/>
          <w:color w:val="000000"/>
          <w:sz w:val="24"/>
          <w:szCs w:val="24"/>
        </w:rPr>
        <w:t>甲方有权利了解乙方的机构性质，委托活动配备的主要人员构成和专业技术能力。</w:t>
      </w:r>
    </w:p>
    <w:p w14:paraId="349E9F95">
      <w:pPr>
        <w:pStyle w:val="9"/>
        <w:keepNext w:val="0"/>
        <w:keepLines w:val="0"/>
        <w:pageBreakBefore w:val="0"/>
        <w:widowControl w:val="0"/>
        <w:kinsoku/>
        <w:wordWrap/>
        <w:overflowPunct/>
        <w:topLinePunct w:val="0"/>
        <w:autoSpaceDE/>
        <w:autoSpaceDN/>
        <w:bidi w:val="0"/>
        <w:adjustRightInd/>
        <w:snapToGrid/>
        <w:spacing w:line="360" w:lineRule="auto"/>
        <w:ind w:left="0" w:leftChars="0" w:firstLineChars="0"/>
        <w:textAlignment w:val="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lang w:val="en-US" w:eastAsia="zh-CN"/>
        </w:rPr>
        <w:t>2.</w:t>
      </w:r>
      <w:r>
        <w:rPr>
          <w:rFonts w:hint="eastAsia" w:ascii="微软雅黑" w:hAnsi="微软雅黑" w:eastAsia="微软雅黑" w:cs="微软雅黑"/>
          <w:color w:val="000000"/>
          <w:sz w:val="24"/>
          <w:szCs w:val="24"/>
        </w:rPr>
        <w:t>甲方有权利了解乙方将用于或正在用于服务的各推广平台的具体情况。</w:t>
      </w:r>
    </w:p>
    <w:p w14:paraId="1E4F9A65">
      <w:pPr>
        <w:pStyle w:val="9"/>
        <w:keepNext w:val="0"/>
        <w:keepLines w:val="0"/>
        <w:pageBreakBefore w:val="0"/>
        <w:widowControl w:val="0"/>
        <w:kinsoku/>
        <w:wordWrap/>
        <w:overflowPunct/>
        <w:topLinePunct w:val="0"/>
        <w:autoSpaceDE/>
        <w:autoSpaceDN/>
        <w:bidi w:val="0"/>
        <w:adjustRightInd/>
        <w:snapToGrid/>
        <w:spacing w:line="360" w:lineRule="auto"/>
        <w:ind w:left="0" w:leftChars="0" w:firstLineChars="0"/>
        <w:textAlignment w:val="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lang w:val="en-US" w:eastAsia="zh-CN"/>
        </w:rPr>
        <w:t>3.</w:t>
      </w:r>
      <w:r>
        <w:rPr>
          <w:rFonts w:hint="eastAsia" w:ascii="微软雅黑" w:hAnsi="微软雅黑" w:eastAsia="微软雅黑" w:cs="微软雅黑"/>
          <w:color w:val="000000"/>
          <w:sz w:val="24"/>
          <w:szCs w:val="24"/>
        </w:rPr>
        <w:t>甲方有权利要求乙方指派具备相应资历的专业人员进行项目服务。</w:t>
      </w:r>
    </w:p>
    <w:p w14:paraId="60E28087">
      <w:pPr>
        <w:pStyle w:val="9"/>
        <w:keepNext w:val="0"/>
        <w:keepLines w:val="0"/>
        <w:pageBreakBefore w:val="0"/>
        <w:widowControl w:val="0"/>
        <w:kinsoku/>
        <w:wordWrap/>
        <w:overflowPunct/>
        <w:topLinePunct w:val="0"/>
        <w:autoSpaceDE/>
        <w:autoSpaceDN/>
        <w:bidi w:val="0"/>
        <w:adjustRightInd/>
        <w:snapToGrid/>
        <w:spacing w:line="360" w:lineRule="auto"/>
        <w:ind w:left="0" w:leftChars="0" w:firstLineChars="0"/>
        <w:textAlignment w:val="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lang w:val="en-US" w:eastAsia="zh-CN"/>
        </w:rPr>
        <w:t>4.</w:t>
      </w:r>
      <w:r>
        <w:rPr>
          <w:rFonts w:hint="eastAsia" w:ascii="微软雅黑" w:hAnsi="微软雅黑" w:eastAsia="微软雅黑" w:cs="微软雅黑"/>
          <w:color w:val="000000"/>
          <w:sz w:val="24"/>
          <w:szCs w:val="24"/>
        </w:rPr>
        <w:t>甲方有权利在服务期限内，对乙方与协议服务有关的工作状况进行监督。</w:t>
      </w:r>
    </w:p>
    <w:p w14:paraId="158B40D1">
      <w:pPr>
        <w:pStyle w:val="9"/>
        <w:keepNext w:val="0"/>
        <w:keepLines w:val="0"/>
        <w:pageBreakBefore w:val="0"/>
        <w:widowControl w:val="0"/>
        <w:kinsoku/>
        <w:wordWrap/>
        <w:overflowPunct/>
        <w:topLinePunct w:val="0"/>
        <w:autoSpaceDE/>
        <w:autoSpaceDN/>
        <w:bidi w:val="0"/>
        <w:adjustRightInd/>
        <w:snapToGrid/>
        <w:spacing w:line="360" w:lineRule="auto"/>
        <w:ind w:left="0" w:leftChars="0" w:firstLineChars="0"/>
        <w:textAlignment w:val="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lang w:val="en-US" w:eastAsia="zh-CN"/>
        </w:rPr>
        <w:t>5.</w:t>
      </w:r>
      <w:r>
        <w:rPr>
          <w:rFonts w:hint="eastAsia" w:ascii="微软雅黑" w:hAnsi="微软雅黑" w:eastAsia="微软雅黑" w:cs="微软雅黑"/>
          <w:color w:val="000000"/>
          <w:sz w:val="24"/>
          <w:szCs w:val="24"/>
        </w:rPr>
        <w:t>甲方有义务向乙方提供与服务内容相关的资料和信息，并保证相关资料和信息的合法性、真实性和有效性，甲方直接对接服务对象，对服务对象负责。</w:t>
      </w:r>
    </w:p>
    <w:p w14:paraId="575EDAA9">
      <w:pPr>
        <w:pStyle w:val="9"/>
        <w:keepNext w:val="0"/>
        <w:keepLines w:val="0"/>
        <w:pageBreakBefore w:val="0"/>
        <w:widowControl w:val="0"/>
        <w:kinsoku/>
        <w:wordWrap/>
        <w:overflowPunct/>
        <w:topLinePunct w:val="0"/>
        <w:autoSpaceDE/>
        <w:autoSpaceDN/>
        <w:bidi w:val="0"/>
        <w:adjustRightInd/>
        <w:snapToGrid/>
        <w:spacing w:line="360" w:lineRule="auto"/>
        <w:ind w:left="0" w:leftChars="0" w:firstLineChars="0"/>
        <w:textAlignment w:val="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lang w:val="en-US" w:eastAsia="zh-CN"/>
        </w:rPr>
        <w:t>6.</w:t>
      </w:r>
      <w:r>
        <w:rPr>
          <w:rFonts w:hint="eastAsia" w:ascii="微软雅黑" w:hAnsi="微软雅黑" w:eastAsia="微软雅黑" w:cs="微软雅黑"/>
          <w:color w:val="000000"/>
          <w:sz w:val="24"/>
          <w:szCs w:val="24"/>
        </w:rPr>
        <w:t>甲方有义务帮助乙方解决在执行协议时遇到的政府管理层面等甲方需要协助处理的阻碍。</w:t>
      </w:r>
    </w:p>
    <w:p w14:paraId="7E6CBE4C">
      <w:pPr>
        <w:pStyle w:val="9"/>
        <w:keepNext w:val="0"/>
        <w:keepLines w:val="0"/>
        <w:pageBreakBefore w:val="0"/>
        <w:widowControl w:val="0"/>
        <w:kinsoku/>
        <w:wordWrap/>
        <w:overflowPunct/>
        <w:topLinePunct w:val="0"/>
        <w:autoSpaceDE/>
        <w:autoSpaceDN/>
        <w:bidi w:val="0"/>
        <w:adjustRightInd/>
        <w:snapToGrid/>
        <w:spacing w:line="360" w:lineRule="auto"/>
        <w:ind w:left="0" w:leftChars="0" w:firstLineChars="0"/>
        <w:textAlignment w:val="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lang w:val="en-US" w:eastAsia="zh-CN"/>
        </w:rPr>
        <w:t>7.</w:t>
      </w:r>
      <w:r>
        <w:rPr>
          <w:rFonts w:hint="eastAsia" w:ascii="微软雅黑" w:hAnsi="微软雅黑" w:eastAsia="微软雅黑" w:cs="微软雅黑"/>
          <w:color w:val="000000"/>
          <w:sz w:val="24"/>
          <w:szCs w:val="24"/>
        </w:rPr>
        <w:t>甲方有义务就乙方提供的服务支付协议约定的费用。</w:t>
      </w:r>
    </w:p>
    <w:p w14:paraId="1B3B736C">
      <w:pPr>
        <w:pStyle w:val="9"/>
        <w:keepNext w:val="0"/>
        <w:keepLines w:val="0"/>
        <w:pageBreakBefore w:val="0"/>
        <w:widowControl w:val="0"/>
        <w:kinsoku/>
        <w:wordWrap/>
        <w:overflowPunct/>
        <w:topLinePunct w:val="0"/>
        <w:autoSpaceDE/>
        <w:autoSpaceDN/>
        <w:bidi w:val="0"/>
        <w:adjustRightInd/>
        <w:snapToGrid/>
        <w:spacing w:line="360" w:lineRule="auto"/>
        <w:ind w:left="0" w:leftChars="0" w:firstLineChars="0"/>
        <w:textAlignment w:val="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lang w:val="en-US" w:eastAsia="zh-CN"/>
        </w:rPr>
        <w:t>8.</w:t>
      </w:r>
      <w:r>
        <w:rPr>
          <w:rFonts w:hint="eastAsia" w:ascii="微软雅黑" w:hAnsi="微软雅黑" w:eastAsia="微软雅黑" w:cs="微软雅黑"/>
          <w:color w:val="000000"/>
          <w:sz w:val="24"/>
          <w:szCs w:val="24"/>
        </w:rPr>
        <w:t>甲方行使前述权利时，不得影响乙方正常开展工作。</w:t>
      </w:r>
    </w:p>
    <w:p w14:paraId="2BAC56DF">
      <w:pPr>
        <w:pStyle w:val="9"/>
        <w:keepNext w:val="0"/>
        <w:keepLines w:val="0"/>
        <w:pageBreakBefore w:val="0"/>
        <w:widowControl w:val="0"/>
        <w:kinsoku/>
        <w:wordWrap/>
        <w:overflowPunct/>
        <w:topLinePunct w:val="0"/>
        <w:autoSpaceDE/>
        <w:autoSpaceDN/>
        <w:bidi w:val="0"/>
        <w:adjustRightInd/>
        <w:snapToGrid/>
        <w:spacing w:line="360" w:lineRule="auto"/>
        <w:ind w:left="0" w:leftChars="0" w:firstLineChars="0"/>
        <w:textAlignment w:val="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lang w:val="en-US" w:eastAsia="zh-CN"/>
        </w:rPr>
        <w:t>9.</w:t>
      </w:r>
      <w:r>
        <w:rPr>
          <w:rFonts w:hint="eastAsia" w:ascii="微软雅黑" w:hAnsi="微软雅黑" w:eastAsia="微软雅黑" w:cs="微软雅黑"/>
          <w:color w:val="000000"/>
          <w:sz w:val="24"/>
          <w:szCs w:val="24"/>
        </w:rPr>
        <w:t>甲方应对甲方履行本协议所提供的宣传推文、视频等的知识产权享有所有权或经合法授权。未经甲方书面同意，乙方不得擅自修改、复制、使用或用于本合同目的以外的用途，但合理用途除外。</w:t>
      </w:r>
      <w:r>
        <w:rPr>
          <w:rFonts w:hint="eastAsia" w:ascii="微软雅黑" w:hAnsi="微软雅黑" w:eastAsia="微软雅黑" w:cs="微软雅黑"/>
          <w:color w:val="000000"/>
          <w:sz w:val="24"/>
          <w:szCs w:val="24"/>
          <w:lang w:val="en-US" w:eastAsia="zh-CN"/>
        </w:rPr>
        <w:t>乙</w:t>
      </w:r>
      <w:r>
        <w:rPr>
          <w:rFonts w:hint="eastAsia" w:ascii="微软雅黑" w:hAnsi="微软雅黑" w:eastAsia="微软雅黑" w:cs="微软雅黑"/>
          <w:color w:val="000000"/>
          <w:sz w:val="24"/>
          <w:szCs w:val="24"/>
        </w:rPr>
        <w:t>方违反此约定给</w:t>
      </w:r>
      <w:r>
        <w:rPr>
          <w:rFonts w:hint="eastAsia" w:ascii="微软雅黑" w:hAnsi="微软雅黑" w:eastAsia="微软雅黑" w:cs="微软雅黑"/>
          <w:color w:val="000000"/>
          <w:sz w:val="24"/>
          <w:szCs w:val="24"/>
          <w:lang w:val="en-US" w:eastAsia="zh-CN"/>
        </w:rPr>
        <w:t>甲</w:t>
      </w:r>
      <w:r>
        <w:rPr>
          <w:rFonts w:hint="eastAsia" w:ascii="微软雅黑" w:hAnsi="微软雅黑" w:eastAsia="微软雅黑" w:cs="微软雅黑"/>
          <w:color w:val="000000"/>
          <w:sz w:val="24"/>
          <w:szCs w:val="24"/>
        </w:rPr>
        <w:t>方造成损失的，应全额赔偿。本款约定义务不因合同的无效而解除。</w:t>
      </w:r>
    </w:p>
    <w:p w14:paraId="1626E2AD">
      <w:pPr>
        <w:pStyle w:val="2"/>
        <w:keepNext w:val="0"/>
        <w:keepLines w:val="0"/>
        <w:pageBreakBefore w:val="0"/>
        <w:widowControl w:val="0"/>
        <w:kinsoku/>
        <w:wordWrap/>
        <w:overflowPunct/>
        <w:topLinePunct w:val="0"/>
        <w:autoSpaceDE/>
        <w:autoSpaceDN/>
        <w:bidi w:val="0"/>
        <w:adjustRightInd/>
        <w:snapToGrid/>
        <w:spacing w:after="0" w:line="360" w:lineRule="auto"/>
        <w:ind w:left="0" w:leftChars="0"/>
        <w:textAlignment w:val="auto"/>
        <w:rPr>
          <w:rFonts w:hint="eastAsia" w:ascii="微软雅黑" w:hAnsi="微软雅黑" w:eastAsia="微软雅黑" w:cs="微软雅黑"/>
          <w:sz w:val="24"/>
          <w:szCs w:val="24"/>
        </w:rPr>
      </w:pPr>
    </w:p>
    <w:p w14:paraId="6638D754">
      <w:pPr>
        <w:keepNext w:val="0"/>
        <w:keepLines w:val="0"/>
        <w:pageBreakBefore w:val="0"/>
        <w:widowControl w:val="0"/>
        <w:kinsoku/>
        <w:wordWrap/>
        <w:overflowPunct/>
        <w:topLinePunct w:val="0"/>
        <w:autoSpaceDE/>
        <w:autoSpaceDN/>
        <w:bidi w:val="0"/>
        <w:adjustRightInd/>
        <w:snapToGrid/>
        <w:spacing w:line="360" w:lineRule="auto"/>
        <w:ind w:left="0" w:leftChars="0" w:firstLine="452" w:firstLineChars="200"/>
        <w:jc w:val="left"/>
        <w:textAlignment w:val="auto"/>
        <w:rPr>
          <w:rFonts w:hint="eastAsia" w:ascii="微软雅黑" w:hAnsi="微软雅黑" w:eastAsia="微软雅黑" w:cs="微软雅黑"/>
          <w:b/>
          <w:bCs/>
          <w:spacing w:val="-7"/>
          <w:kern w:val="0"/>
          <w:sz w:val="24"/>
          <w:szCs w:val="24"/>
          <w:lang w:val="zh-TW"/>
        </w:rPr>
      </w:pPr>
      <w:r>
        <w:rPr>
          <w:rFonts w:hint="eastAsia" w:ascii="微软雅黑" w:hAnsi="微软雅黑" w:eastAsia="微软雅黑" w:cs="微软雅黑"/>
          <w:b/>
          <w:bCs/>
          <w:spacing w:val="-7"/>
          <w:kern w:val="0"/>
          <w:sz w:val="24"/>
          <w:szCs w:val="24"/>
          <w:lang w:val="zh-TW"/>
        </w:rPr>
        <w:t>第</w:t>
      </w:r>
      <w:r>
        <w:rPr>
          <w:rFonts w:hint="eastAsia" w:ascii="微软雅黑" w:hAnsi="微软雅黑" w:eastAsia="微软雅黑" w:cs="微软雅黑"/>
          <w:b/>
          <w:bCs/>
          <w:spacing w:val="-7"/>
          <w:kern w:val="0"/>
          <w:sz w:val="24"/>
          <w:szCs w:val="24"/>
          <w:lang w:val="en-US" w:eastAsia="zh-CN"/>
        </w:rPr>
        <w:t>五</w:t>
      </w:r>
      <w:r>
        <w:rPr>
          <w:rFonts w:hint="eastAsia" w:ascii="微软雅黑" w:hAnsi="微软雅黑" w:eastAsia="微软雅黑" w:cs="微软雅黑"/>
          <w:b/>
          <w:bCs/>
          <w:spacing w:val="-7"/>
          <w:kern w:val="0"/>
          <w:sz w:val="24"/>
          <w:szCs w:val="24"/>
          <w:lang w:val="zh-TW"/>
        </w:rPr>
        <w:t>条  乙方义务</w:t>
      </w:r>
    </w:p>
    <w:p w14:paraId="73A7DA0F">
      <w:pPr>
        <w:pStyle w:val="9"/>
        <w:keepNext w:val="0"/>
        <w:keepLines w:val="0"/>
        <w:pageBreakBefore w:val="0"/>
        <w:widowControl w:val="0"/>
        <w:kinsoku/>
        <w:wordWrap/>
        <w:overflowPunct/>
        <w:topLinePunct w:val="0"/>
        <w:autoSpaceDE/>
        <w:autoSpaceDN/>
        <w:bidi w:val="0"/>
        <w:adjustRightInd/>
        <w:snapToGrid/>
        <w:spacing w:line="360" w:lineRule="auto"/>
        <w:ind w:left="0" w:leftChars="0" w:firstLineChars="0"/>
        <w:textAlignment w:val="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lang w:val="en-US" w:eastAsia="zh-CN"/>
        </w:rPr>
        <w:t>1.</w:t>
      </w:r>
      <w:r>
        <w:rPr>
          <w:rFonts w:hint="eastAsia" w:ascii="微软雅黑" w:hAnsi="微软雅黑" w:eastAsia="微软雅黑" w:cs="微软雅黑"/>
          <w:color w:val="000000"/>
          <w:sz w:val="24"/>
          <w:szCs w:val="24"/>
        </w:rPr>
        <w:t>乙方有权利向甲方询问、获取与本协议服务内容有关的信息。</w:t>
      </w:r>
    </w:p>
    <w:p w14:paraId="474D8CFD">
      <w:pPr>
        <w:pStyle w:val="9"/>
        <w:keepNext w:val="0"/>
        <w:keepLines w:val="0"/>
        <w:pageBreakBefore w:val="0"/>
        <w:widowControl w:val="0"/>
        <w:kinsoku/>
        <w:wordWrap/>
        <w:overflowPunct/>
        <w:topLinePunct w:val="0"/>
        <w:autoSpaceDE/>
        <w:autoSpaceDN/>
        <w:bidi w:val="0"/>
        <w:adjustRightInd/>
        <w:snapToGrid/>
        <w:spacing w:line="360" w:lineRule="auto"/>
        <w:ind w:left="0" w:leftChars="0" w:firstLineChars="0"/>
        <w:textAlignment w:val="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lang w:val="en-US" w:eastAsia="zh-CN"/>
        </w:rPr>
        <w:t>2.</w:t>
      </w:r>
      <w:r>
        <w:rPr>
          <w:rFonts w:hint="eastAsia" w:ascii="微软雅黑" w:hAnsi="微软雅黑" w:eastAsia="微软雅黑" w:cs="微软雅黑"/>
          <w:color w:val="000000"/>
          <w:sz w:val="24"/>
          <w:szCs w:val="24"/>
        </w:rPr>
        <w:t>乙方有权利在执行协议遭遇政府管理层面等阻碍时，向甲方提出协助请求并得到甲方的帮助。</w:t>
      </w:r>
    </w:p>
    <w:p w14:paraId="722AE4ED">
      <w:pPr>
        <w:pStyle w:val="9"/>
        <w:keepNext w:val="0"/>
        <w:keepLines w:val="0"/>
        <w:pageBreakBefore w:val="0"/>
        <w:widowControl w:val="0"/>
        <w:kinsoku/>
        <w:wordWrap/>
        <w:overflowPunct/>
        <w:topLinePunct w:val="0"/>
        <w:autoSpaceDE/>
        <w:autoSpaceDN/>
        <w:bidi w:val="0"/>
        <w:adjustRightInd/>
        <w:snapToGrid/>
        <w:spacing w:line="360" w:lineRule="auto"/>
        <w:ind w:left="0" w:leftChars="0" w:firstLineChars="0"/>
        <w:textAlignment w:val="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lang w:val="en-US" w:eastAsia="zh-CN"/>
        </w:rPr>
        <w:t>3.</w:t>
      </w:r>
      <w:r>
        <w:rPr>
          <w:rFonts w:hint="eastAsia" w:ascii="微软雅黑" w:hAnsi="微软雅黑" w:eastAsia="微软雅黑" w:cs="微软雅黑"/>
          <w:color w:val="000000"/>
          <w:sz w:val="24"/>
          <w:szCs w:val="24"/>
        </w:rPr>
        <w:t>乙方有权利就提供本协议约定的服务向甲方收取相应的费用。</w:t>
      </w:r>
    </w:p>
    <w:p w14:paraId="405AB9A4">
      <w:pPr>
        <w:pStyle w:val="9"/>
        <w:keepNext w:val="0"/>
        <w:keepLines w:val="0"/>
        <w:pageBreakBefore w:val="0"/>
        <w:widowControl w:val="0"/>
        <w:kinsoku/>
        <w:wordWrap/>
        <w:overflowPunct/>
        <w:topLinePunct w:val="0"/>
        <w:autoSpaceDE/>
        <w:autoSpaceDN/>
        <w:bidi w:val="0"/>
        <w:adjustRightInd/>
        <w:snapToGrid/>
        <w:spacing w:line="360" w:lineRule="auto"/>
        <w:ind w:left="0" w:leftChars="0" w:firstLineChars="0"/>
        <w:textAlignment w:val="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lang w:val="en-US" w:eastAsia="zh-CN"/>
        </w:rPr>
        <w:t>4.</w:t>
      </w:r>
      <w:r>
        <w:rPr>
          <w:rFonts w:hint="eastAsia" w:ascii="微软雅黑" w:hAnsi="微软雅黑" w:eastAsia="微软雅黑" w:cs="微软雅黑"/>
          <w:color w:val="000000"/>
          <w:sz w:val="24"/>
          <w:szCs w:val="24"/>
        </w:rPr>
        <w:t>乙方有义务向甲方说明机构的性质、活动配备主要人员构成和专业技术能力。</w:t>
      </w:r>
    </w:p>
    <w:p w14:paraId="6180A186">
      <w:pPr>
        <w:pStyle w:val="9"/>
        <w:keepNext w:val="0"/>
        <w:keepLines w:val="0"/>
        <w:pageBreakBefore w:val="0"/>
        <w:widowControl w:val="0"/>
        <w:kinsoku/>
        <w:wordWrap/>
        <w:overflowPunct/>
        <w:topLinePunct w:val="0"/>
        <w:autoSpaceDE/>
        <w:autoSpaceDN/>
        <w:bidi w:val="0"/>
        <w:adjustRightInd/>
        <w:snapToGrid/>
        <w:spacing w:line="360" w:lineRule="auto"/>
        <w:ind w:left="0" w:leftChars="0" w:firstLineChars="0"/>
        <w:textAlignment w:val="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lang w:val="en-US" w:eastAsia="zh-CN"/>
        </w:rPr>
        <w:t>5.</w:t>
      </w:r>
      <w:r>
        <w:rPr>
          <w:rFonts w:hint="eastAsia" w:ascii="微软雅黑" w:hAnsi="微软雅黑" w:eastAsia="微软雅黑" w:cs="微软雅黑"/>
          <w:color w:val="000000"/>
          <w:sz w:val="24"/>
          <w:szCs w:val="24"/>
        </w:rPr>
        <w:t>乙方有义务向甲方说明将用于或正在用于服务的各推广平台的具体情况。</w:t>
      </w:r>
    </w:p>
    <w:p w14:paraId="098949C6">
      <w:pPr>
        <w:pStyle w:val="9"/>
        <w:keepNext w:val="0"/>
        <w:keepLines w:val="0"/>
        <w:pageBreakBefore w:val="0"/>
        <w:widowControl w:val="0"/>
        <w:kinsoku/>
        <w:wordWrap/>
        <w:overflowPunct/>
        <w:topLinePunct w:val="0"/>
        <w:autoSpaceDE/>
        <w:autoSpaceDN/>
        <w:bidi w:val="0"/>
        <w:adjustRightInd/>
        <w:snapToGrid/>
        <w:spacing w:line="360" w:lineRule="auto"/>
        <w:ind w:left="0" w:leftChars="0" w:firstLineChars="0"/>
        <w:textAlignment w:val="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lang w:val="en-US" w:eastAsia="zh-CN"/>
        </w:rPr>
        <w:t>6.</w:t>
      </w:r>
      <w:r>
        <w:rPr>
          <w:rFonts w:hint="eastAsia" w:ascii="微软雅黑" w:hAnsi="微软雅黑" w:eastAsia="微软雅黑" w:cs="微软雅黑"/>
          <w:color w:val="000000"/>
          <w:sz w:val="24"/>
          <w:szCs w:val="24"/>
        </w:rPr>
        <w:t>乙方有义务派遣具备相应资历和能力的人员进行相应服务。</w:t>
      </w:r>
    </w:p>
    <w:p w14:paraId="6915ED0D">
      <w:pPr>
        <w:pStyle w:val="9"/>
        <w:keepNext w:val="0"/>
        <w:keepLines w:val="0"/>
        <w:pageBreakBefore w:val="0"/>
        <w:widowControl w:val="0"/>
        <w:kinsoku/>
        <w:wordWrap/>
        <w:overflowPunct/>
        <w:topLinePunct w:val="0"/>
        <w:autoSpaceDE/>
        <w:autoSpaceDN/>
        <w:bidi w:val="0"/>
        <w:adjustRightInd/>
        <w:snapToGrid/>
        <w:spacing w:line="360" w:lineRule="auto"/>
        <w:ind w:left="0" w:leftChars="0" w:firstLineChars="0"/>
        <w:textAlignment w:val="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lang w:val="en-US" w:eastAsia="zh-CN"/>
        </w:rPr>
        <w:t>7.</w:t>
      </w:r>
      <w:r>
        <w:rPr>
          <w:rFonts w:hint="eastAsia" w:ascii="微软雅黑" w:hAnsi="微软雅黑" w:eastAsia="微软雅黑" w:cs="微软雅黑"/>
          <w:color w:val="000000"/>
          <w:sz w:val="24"/>
          <w:szCs w:val="24"/>
        </w:rPr>
        <w:t>乙方有义务在服务期限内接受甲方对协议执行情况的监督。</w:t>
      </w:r>
    </w:p>
    <w:p w14:paraId="4BD4993E">
      <w:pPr>
        <w:pStyle w:val="9"/>
        <w:keepNext w:val="0"/>
        <w:keepLines w:val="0"/>
        <w:pageBreakBefore w:val="0"/>
        <w:widowControl w:val="0"/>
        <w:kinsoku/>
        <w:wordWrap/>
        <w:overflowPunct/>
        <w:topLinePunct w:val="0"/>
        <w:autoSpaceDE/>
        <w:autoSpaceDN/>
        <w:bidi w:val="0"/>
        <w:adjustRightInd/>
        <w:snapToGrid/>
        <w:spacing w:line="360" w:lineRule="auto"/>
        <w:ind w:left="0" w:leftChars="0" w:firstLineChars="0"/>
        <w:textAlignment w:val="auto"/>
        <w:rPr>
          <w:rFonts w:hint="eastAsia" w:ascii="微软雅黑" w:hAnsi="微软雅黑" w:eastAsia="微软雅黑" w:cs="微软雅黑"/>
          <w:color w:val="000000"/>
          <w:sz w:val="24"/>
          <w:szCs w:val="24"/>
          <w:lang w:val="en-US" w:eastAsia="zh-CN"/>
        </w:rPr>
      </w:pPr>
      <w:r>
        <w:rPr>
          <w:rFonts w:hint="eastAsia" w:ascii="微软雅黑" w:hAnsi="微软雅黑" w:eastAsia="微软雅黑" w:cs="微软雅黑"/>
          <w:color w:val="000000"/>
          <w:sz w:val="24"/>
          <w:szCs w:val="24"/>
          <w:lang w:val="en-US" w:eastAsia="zh-CN"/>
        </w:rPr>
        <w:t>8.乙方不得通过甲方账号、网站发布违法违规的内容或任何未经甲方同意的内容。</w:t>
      </w:r>
    </w:p>
    <w:p w14:paraId="4C5F3051">
      <w:pPr>
        <w:pStyle w:val="9"/>
        <w:keepNext w:val="0"/>
        <w:keepLines w:val="0"/>
        <w:pageBreakBefore w:val="0"/>
        <w:widowControl w:val="0"/>
        <w:kinsoku/>
        <w:wordWrap/>
        <w:overflowPunct/>
        <w:topLinePunct w:val="0"/>
        <w:autoSpaceDE/>
        <w:autoSpaceDN/>
        <w:bidi w:val="0"/>
        <w:adjustRightInd/>
        <w:snapToGrid/>
        <w:spacing w:line="360" w:lineRule="auto"/>
        <w:ind w:left="0" w:leftChars="0" w:firstLineChars="0"/>
        <w:textAlignment w:val="auto"/>
        <w:rPr>
          <w:rFonts w:hint="eastAsia" w:ascii="微软雅黑" w:hAnsi="微软雅黑" w:eastAsia="微软雅黑" w:cs="微软雅黑"/>
          <w:color w:val="000000"/>
          <w:sz w:val="24"/>
          <w:szCs w:val="24"/>
          <w:lang w:val="en-US" w:eastAsia="zh-CN"/>
        </w:rPr>
      </w:pPr>
      <w:r>
        <w:rPr>
          <w:rFonts w:hint="eastAsia" w:ascii="微软雅黑" w:hAnsi="微软雅黑" w:eastAsia="微软雅黑" w:cs="微软雅黑"/>
          <w:color w:val="000000"/>
          <w:sz w:val="24"/>
          <w:szCs w:val="24"/>
          <w:lang w:val="en-US" w:eastAsia="zh-CN"/>
        </w:rPr>
        <w:t>9.乙方运营甲方的网络平台，未经甲方书面同意不得擅自修改账号名称、绑定邮箱、登录密码等与甲方账号有关的任何信息。</w:t>
      </w:r>
    </w:p>
    <w:p w14:paraId="12B76FDF">
      <w:pPr>
        <w:pStyle w:val="9"/>
        <w:keepNext w:val="0"/>
        <w:keepLines w:val="0"/>
        <w:pageBreakBefore w:val="0"/>
        <w:widowControl w:val="0"/>
        <w:kinsoku/>
        <w:wordWrap/>
        <w:overflowPunct/>
        <w:topLinePunct w:val="0"/>
        <w:autoSpaceDE/>
        <w:autoSpaceDN/>
        <w:bidi w:val="0"/>
        <w:adjustRightInd/>
        <w:snapToGrid/>
        <w:spacing w:line="360" w:lineRule="auto"/>
        <w:ind w:left="0" w:leftChars="0" w:firstLineChars="0"/>
        <w:textAlignment w:val="auto"/>
        <w:rPr>
          <w:rFonts w:hint="eastAsia" w:ascii="微软雅黑" w:hAnsi="微软雅黑" w:eastAsia="微软雅黑" w:cs="微软雅黑"/>
          <w:color w:val="000000"/>
          <w:sz w:val="24"/>
          <w:szCs w:val="24"/>
          <w:lang w:val="en-US" w:eastAsia="zh-CN"/>
        </w:rPr>
      </w:pPr>
      <w:r>
        <w:rPr>
          <w:rFonts w:hint="eastAsia" w:ascii="微软雅黑" w:hAnsi="微软雅黑" w:eastAsia="微软雅黑" w:cs="微软雅黑"/>
          <w:color w:val="000000"/>
          <w:sz w:val="24"/>
          <w:szCs w:val="24"/>
          <w:lang w:val="en-US" w:eastAsia="zh-CN"/>
        </w:rPr>
        <w:t>10.乙方应确保为甲方所做编辑内容不会侵犯第三人的知识产权等任何权利，否则由此产生纠纷的，乙方承担一切后果和责任，负责支付第三人索赔金额以及甲方为解决纠纷支出的诉讼费、律师费等。</w:t>
      </w:r>
    </w:p>
    <w:p w14:paraId="5DCBE4F6">
      <w:pPr>
        <w:pStyle w:val="2"/>
        <w:keepNext w:val="0"/>
        <w:keepLines w:val="0"/>
        <w:pageBreakBefore w:val="0"/>
        <w:widowControl w:val="0"/>
        <w:kinsoku/>
        <w:wordWrap/>
        <w:overflowPunct/>
        <w:topLinePunct w:val="0"/>
        <w:autoSpaceDE/>
        <w:autoSpaceDN/>
        <w:bidi w:val="0"/>
        <w:adjustRightInd/>
        <w:snapToGrid/>
        <w:spacing w:after="0" w:line="360" w:lineRule="auto"/>
        <w:ind w:left="0" w:leftChars="0" w:firstLine="480" w:firstLineChars="200"/>
        <w:textAlignment w:val="auto"/>
        <w:rPr>
          <w:rFonts w:hint="eastAsia" w:ascii="微软雅黑" w:hAnsi="微软雅黑" w:eastAsia="微软雅黑" w:cs="微软雅黑"/>
          <w:sz w:val="24"/>
          <w:szCs w:val="24"/>
          <w:lang w:eastAsia="zh-TW"/>
        </w:rPr>
      </w:pPr>
    </w:p>
    <w:p w14:paraId="6B4276C2">
      <w:pPr>
        <w:keepNext w:val="0"/>
        <w:keepLines w:val="0"/>
        <w:pageBreakBefore w:val="0"/>
        <w:widowControl w:val="0"/>
        <w:kinsoku/>
        <w:wordWrap/>
        <w:overflowPunct/>
        <w:topLinePunct w:val="0"/>
        <w:autoSpaceDE/>
        <w:autoSpaceDN/>
        <w:bidi w:val="0"/>
        <w:adjustRightInd/>
        <w:snapToGrid/>
        <w:spacing w:line="360" w:lineRule="auto"/>
        <w:ind w:left="0" w:leftChars="0" w:firstLine="452" w:firstLineChars="200"/>
        <w:jc w:val="left"/>
        <w:textAlignment w:val="auto"/>
        <w:rPr>
          <w:rFonts w:hint="eastAsia" w:ascii="微软雅黑" w:hAnsi="微软雅黑" w:eastAsia="微软雅黑" w:cs="微软雅黑"/>
          <w:b/>
          <w:bCs/>
          <w:spacing w:val="-7"/>
          <w:kern w:val="0"/>
          <w:sz w:val="24"/>
          <w:szCs w:val="24"/>
          <w:lang w:val="zh-TW"/>
        </w:rPr>
      </w:pPr>
      <w:r>
        <w:rPr>
          <w:rFonts w:hint="eastAsia" w:ascii="微软雅黑" w:hAnsi="微软雅黑" w:eastAsia="微软雅黑" w:cs="微软雅黑"/>
          <w:b/>
          <w:bCs/>
          <w:spacing w:val="-7"/>
          <w:kern w:val="0"/>
          <w:sz w:val="24"/>
          <w:szCs w:val="24"/>
          <w:lang w:val="zh-TW"/>
        </w:rPr>
        <w:t>第</w:t>
      </w:r>
      <w:r>
        <w:rPr>
          <w:rFonts w:hint="eastAsia" w:ascii="微软雅黑" w:hAnsi="微软雅黑" w:eastAsia="微软雅黑" w:cs="微软雅黑"/>
          <w:b/>
          <w:bCs/>
          <w:spacing w:val="-7"/>
          <w:kern w:val="0"/>
          <w:sz w:val="24"/>
          <w:szCs w:val="24"/>
          <w:lang w:val="en-US" w:eastAsia="zh-CN"/>
        </w:rPr>
        <w:t>六</w:t>
      </w:r>
      <w:r>
        <w:rPr>
          <w:rFonts w:hint="eastAsia" w:ascii="微软雅黑" w:hAnsi="微软雅黑" w:eastAsia="微软雅黑" w:cs="微软雅黑"/>
          <w:b/>
          <w:bCs/>
          <w:spacing w:val="-7"/>
          <w:kern w:val="0"/>
          <w:sz w:val="24"/>
          <w:szCs w:val="24"/>
          <w:lang w:val="zh-TW"/>
        </w:rPr>
        <w:t>条  支付方式</w:t>
      </w:r>
    </w:p>
    <w:p w14:paraId="380753CC">
      <w:pPr>
        <w:keepNext w:val="0"/>
        <w:keepLines w:val="0"/>
        <w:pageBreakBefore w:val="0"/>
        <w:widowControl w:val="0"/>
        <w:kinsoku/>
        <w:wordWrap/>
        <w:overflowPunct/>
        <w:topLinePunct w:val="0"/>
        <w:autoSpaceDE/>
        <w:autoSpaceDN/>
        <w:bidi w:val="0"/>
        <w:adjustRightInd/>
        <w:snapToGrid/>
        <w:spacing w:line="360" w:lineRule="auto"/>
        <w:ind w:left="0" w:leftChars="0" w:firstLine="452" w:firstLineChars="200"/>
        <w:jc w:val="left"/>
        <w:textAlignment w:val="auto"/>
        <w:rPr>
          <w:rFonts w:hint="eastAsia" w:ascii="微软雅黑" w:hAnsi="微软雅黑" w:eastAsia="微软雅黑" w:cs="微软雅黑"/>
          <w:spacing w:val="-7"/>
          <w:kern w:val="0"/>
          <w:sz w:val="24"/>
          <w:szCs w:val="24"/>
          <w:lang w:val="zh-TW"/>
        </w:rPr>
      </w:pPr>
      <w:r>
        <w:rPr>
          <w:rFonts w:hint="eastAsia" w:ascii="微软雅黑" w:hAnsi="微软雅黑" w:eastAsia="微软雅黑" w:cs="微软雅黑"/>
          <w:spacing w:val="-7"/>
          <w:kern w:val="0"/>
          <w:sz w:val="24"/>
          <w:szCs w:val="24"/>
          <w:lang w:val="en-US" w:eastAsia="zh-CN"/>
        </w:rPr>
        <w:t>1.</w:t>
      </w:r>
      <w:r>
        <w:rPr>
          <w:rFonts w:hint="eastAsia" w:ascii="微软雅黑" w:hAnsi="微软雅黑" w:eastAsia="微软雅黑" w:cs="微软雅黑"/>
          <w:spacing w:val="-7"/>
          <w:kern w:val="0"/>
          <w:sz w:val="24"/>
          <w:szCs w:val="24"/>
          <w:lang w:val="zh-TW"/>
        </w:rPr>
        <w:t>支付方式：</w:t>
      </w:r>
      <w:r>
        <w:rPr>
          <w:rFonts w:hint="eastAsia" w:ascii="微软雅黑" w:hAnsi="微软雅黑" w:eastAsia="微软雅黑" w:cs="微软雅黑"/>
          <w:color w:val="000000"/>
          <w:sz w:val="24"/>
          <w:szCs w:val="24"/>
        </w:rPr>
        <w:t>分</w:t>
      </w:r>
      <w:r>
        <w:rPr>
          <w:rFonts w:hint="eastAsia" w:ascii="微软雅黑" w:hAnsi="微软雅黑" w:eastAsia="微软雅黑" w:cs="微软雅黑"/>
          <w:color w:val="000000"/>
          <w:sz w:val="24"/>
          <w:szCs w:val="24"/>
          <w:lang w:eastAsia="zh-CN"/>
        </w:rPr>
        <w:t>【】</w:t>
      </w:r>
      <w:r>
        <w:rPr>
          <w:rFonts w:hint="eastAsia" w:ascii="微软雅黑" w:hAnsi="微软雅黑" w:eastAsia="微软雅黑" w:cs="微软雅黑"/>
          <w:color w:val="000000"/>
          <w:sz w:val="24"/>
          <w:szCs w:val="24"/>
        </w:rPr>
        <w:t>次支付，本协议签订后</w:t>
      </w:r>
      <w:r>
        <w:rPr>
          <w:rFonts w:hint="eastAsia" w:ascii="微软雅黑" w:hAnsi="微软雅黑" w:eastAsia="微软雅黑" w:cs="微软雅黑"/>
          <w:color w:val="000000"/>
          <w:sz w:val="24"/>
          <w:szCs w:val="24"/>
          <w:lang w:eastAsia="zh-CN"/>
        </w:rPr>
        <w:t>【】</w:t>
      </w:r>
      <w:r>
        <w:rPr>
          <w:rFonts w:hint="eastAsia" w:ascii="微软雅黑" w:hAnsi="微软雅黑" w:eastAsia="微软雅黑" w:cs="微软雅黑"/>
          <w:color w:val="000000"/>
          <w:sz w:val="24"/>
          <w:szCs w:val="24"/>
        </w:rPr>
        <w:t>日内支付</w:t>
      </w:r>
      <w:r>
        <w:rPr>
          <w:rFonts w:hint="eastAsia" w:ascii="微软雅黑" w:hAnsi="微软雅黑" w:eastAsia="微软雅黑" w:cs="微软雅黑"/>
          <w:color w:val="000000"/>
          <w:sz w:val="24"/>
          <w:szCs w:val="24"/>
          <w:lang w:eastAsia="zh-CN"/>
        </w:rPr>
        <w:t>【】</w:t>
      </w:r>
      <w:r>
        <w:rPr>
          <w:rFonts w:hint="eastAsia" w:ascii="微软雅黑" w:hAnsi="微软雅黑" w:eastAsia="微软雅黑" w:cs="微软雅黑"/>
          <w:color w:val="000000"/>
          <w:sz w:val="24"/>
          <w:szCs w:val="24"/>
        </w:rPr>
        <w:t>%，即</w:t>
      </w:r>
      <w:r>
        <w:rPr>
          <w:rFonts w:hint="eastAsia" w:ascii="微软雅黑" w:hAnsi="微软雅黑" w:eastAsia="微软雅黑" w:cs="微软雅黑"/>
          <w:color w:val="000000"/>
          <w:sz w:val="24"/>
          <w:szCs w:val="24"/>
          <w:lang w:eastAsia="zh-CN"/>
        </w:rPr>
        <w:t>【】</w:t>
      </w:r>
      <w:r>
        <w:rPr>
          <w:rFonts w:hint="eastAsia" w:ascii="微软雅黑" w:hAnsi="微软雅黑" w:eastAsia="微软雅黑" w:cs="微软雅黑"/>
          <w:color w:val="000000"/>
          <w:sz w:val="24"/>
          <w:szCs w:val="24"/>
        </w:rPr>
        <w:t>元；</w:t>
      </w:r>
      <w:r>
        <w:rPr>
          <w:rFonts w:hint="eastAsia" w:ascii="微软雅黑" w:hAnsi="微软雅黑" w:eastAsia="微软雅黑" w:cs="微软雅黑"/>
          <w:color w:val="000000"/>
          <w:sz w:val="24"/>
          <w:szCs w:val="24"/>
          <w:lang w:val="en-US" w:eastAsia="zh-CN"/>
        </w:rPr>
        <w:t>乙方服务完毕、没有发生违约行为的，</w:t>
      </w:r>
      <w:r>
        <w:rPr>
          <w:rFonts w:hint="eastAsia" w:ascii="微软雅黑" w:hAnsi="微软雅黑" w:eastAsia="微软雅黑" w:cs="微软雅黑"/>
          <w:spacing w:val="-7"/>
          <w:kern w:val="0"/>
          <w:sz w:val="24"/>
          <w:szCs w:val="24"/>
        </w:rPr>
        <w:t>2023</w:t>
      </w:r>
      <w:r>
        <w:rPr>
          <w:rFonts w:hint="eastAsia" w:ascii="微软雅黑" w:hAnsi="微软雅黑" w:eastAsia="微软雅黑" w:cs="微软雅黑"/>
          <w:color w:val="000000"/>
          <w:sz w:val="24"/>
          <w:szCs w:val="24"/>
        </w:rPr>
        <w:t>年</w:t>
      </w:r>
      <w:r>
        <w:rPr>
          <w:rFonts w:hint="eastAsia" w:ascii="微软雅黑" w:hAnsi="微软雅黑" w:eastAsia="微软雅黑" w:cs="微软雅黑"/>
          <w:color w:val="000000"/>
          <w:sz w:val="24"/>
          <w:szCs w:val="24"/>
          <w:lang w:eastAsia="zh-CN"/>
        </w:rPr>
        <w:t>【】</w:t>
      </w:r>
      <w:r>
        <w:rPr>
          <w:rFonts w:hint="eastAsia" w:ascii="微软雅黑" w:hAnsi="微软雅黑" w:eastAsia="微软雅黑" w:cs="微软雅黑"/>
          <w:color w:val="000000"/>
          <w:sz w:val="24"/>
          <w:szCs w:val="24"/>
        </w:rPr>
        <w:t>月</w:t>
      </w:r>
      <w:r>
        <w:rPr>
          <w:rFonts w:hint="eastAsia" w:ascii="微软雅黑" w:hAnsi="微软雅黑" w:eastAsia="微软雅黑" w:cs="微软雅黑"/>
          <w:color w:val="000000"/>
          <w:sz w:val="24"/>
          <w:szCs w:val="24"/>
          <w:lang w:eastAsia="zh-CN"/>
        </w:rPr>
        <w:t>【】</w:t>
      </w:r>
      <w:r>
        <w:rPr>
          <w:rFonts w:hint="eastAsia" w:ascii="微软雅黑" w:hAnsi="微软雅黑" w:eastAsia="微软雅黑" w:cs="微软雅黑"/>
          <w:color w:val="000000"/>
          <w:sz w:val="24"/>
          <w:szCs w:val="24"/>
        </w:rPr>
        <w:t>日前支付剩余</w:t>
      </w:r>
      <w:r>
        <w:rPr>
          <w:rFonts w:hint="eastAsia" w:ascii="微软雅黑" w:hAnsi="微软雅黑" w:eastAsia="微软雅黑" w:cs="微软雅黑"/>
          <w:color w:val="000000"/>
          <w:sz w:val="24"/>
          <w:szCs w:val="24"/>
          <w:lang w:eastAsia="zh-CN"/>
        </w:rPr>
        <w:t>【】</w:t>
      </w:r>
      <w:r>
        <w:rPr>
          <w:rFonts w:hint="eastAsia" w:ascii="微软雅黑" w:hAnsi="微软雅黑" w:eastAsia="微软雅黑" w:cs="微软雅黑"/>
          <w:color w:val="000000"/>
          <w:sz w:val="24"/>
          <w:szCs w:val="24"/>
        </w:rPr>
        <w:t>%，即</w:t>
      </w:r>
      <w:r>
        <w:rPr>
          <w:rFonts w:hint="eastAsia" w:ascii="微软雅黑" w:hAnsi="微软雅黑" w:eastAsia="微软雅黑" w:cs="微软雅黑"/>
          <w:color w:val="000000"/>
          <w:sz w:val="24"/>
          <w:szCs w:val="24"/>
          <w:lang w:eastAsia="zh-CN"/>
        </w:rPr>
        <w:t>【】</w:t>
      </w:r>
      <w:r>
        <w:rPr>
          <w:rFonts w:hint="eastAsia" w:ascii="微软雅黑" w:hAnsi="微软雅黑" w:eastAsia="微软雅黑" w:cs="微软雅黑"/>
          <w:color w:val="000000"/>
          <w:sz w:val="24"/>
          <w:szCs w:val="24"/>
        </w:rPr>
        <w:t>元。</w:t>
      </w:r>
    </w:p>
    <w:p w14:paraId="4BE53EB5">
      <w:pPr>
        <w:keepNext w:val="0"/>
        <w:keepLines w:val="0"/>
        <w:pageBreakBefore w:val="0"/>
        <w:widowControl w:val="0"/>
        <w:kinsoku/>
        <w:wordWrap/>
        <w:overflowPunct/>
        <w:topLinePunct w:val="0"/>
        <w:autoSpaceDE/>
        <w:autoSpaceDN/>
        <w:bidi w:val="0"/>
        <w:adjustRightInd/>
        <w:snapToGrid/>
        <w:spacing w:line="360" w:lineRule="auto"/>
        <w:ind w:left="0" w:leftChars="0" w:firstLine="452" w:firstLineChars="200"/>
        <w:textAlignment w:val="auto"/>
        <w:rPr>
          <w:rFonts w:hint="eastAsia" w:ascii="微软雅黑" w:hAnsi="微软雅黑" w:eastAsia="微软雅黑" w:cs="微软雅黑"/>
          <w:color w:val="000000"/>
          <w:sz w:val="24"/>
          <w:szCs w:val="24"/>
        </w:rPr>
      </w:pPr>
      <w:r>
        <w:rPr>
          <w:rFonts w:hint="eastAsia" w:ascii="微软雅黑" w:hAnsi="微软雅黑" w:eastAsia="微软雅黑" w:cs="微软雅黑"/>
          <w:spacing w:val="-7"/>
          <w:kern w:val="0"/>
          <w:sz w:val="24"/>
          <w:szCs w:val="24"/>
          <w:lang w:val="en-US" w:eastAsia="zh-CN"/>
        </w:rPr>
        <w:t>2.</w:t>
      </w:r>
      <w:r>
        <w:rPr>
          <w:rFonts w:hint="eastAsia" w:ascii="微软雅黑" w:hAnsi="微软雅黑" w:eastAsia="微软雅黑" w:cs="微软雅黑"/>
          <w:spacing w:val="-7"/>
          <w:kern w:val="0"/>
          <w:sz w:val="24"/>
          <w:szCs w:val="24"/>
          <w:lang w:val="zh-TW"/>
        </w:rPr>
        <w:t>乙方收款账户</w:t>
      </w:r>
      <w:r>
        <w:rPr>
          <w:rFonts w:hint="eastAsia" w:ascii="微软雅黑" w:hAnsi="微软雅黑" w:eastAsia="微软雅黑" w:cs="微软雅黑"/>
          <w:color w:val="000000"/>
          <w:sz w:val="24"/>
          <w:szCs w:val="24"/>
        </w:rPr>
        <w:t>信息：</w:t>
      </w:r>
    </w:p>
    <w:p w14:paraId="783C6880">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企业名称：</w:t>
      </w:r>
    </w:p>
    <w:p w14:paraId="4BB9F410">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税号：</w:t>
      </w:r>
    </w:p>
    <w:p w14:paraId="3BE90DB2">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开户行：</w:t>
      </w:r>
    </w:p>
    <w:p w14:paraId="6BE1EB33">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账号：</w:t>
      </w:r>
    </w:p>
    <w:p w14:paraId="3FBAC99B">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地址：</w:t>
      </w:r>
    </w:p>
    <w:p w14:paraId="241420A9">
      <w:pPr>
        <w:keepNext w:val="0"/>
        <w:keepLines w:val="0"/>
        <w:pageBreakBefore w:val="0"/>
        <w:widowControl w:val="0"/>
        <w:kinsoku/>
        <w:wordWrap/>
        <w:overflowPunct/>
        <w:topLinePunct w:val="0"/>
        <w:autoSpaceDE/>
        <w:autoSpaceDN/>
        <w:bidi w:val="0"/>
        <w:adjustRightInd/>
        <w:snapToGrid/>
        <w:spacing w:line="360" w:lineRule="auto"/>
        <w:ind w:left="0" w:leftChars="0" w:firstLine="452" w:firstLineChars="200"/>
        <w:textAlignment w:val="auto"/>
        <w:rPr>
          <w:rFonts w:hint="eastAsia" w:ascii="微软雅黑" w:hAnsi="微软雅黑" w:eastAsia="微软雅黑" w:cs="微软雅黑"/>
          <w:color w:val="000000"/>
          <w:sz w:val="24"/>
          <w:szCs w:val="24"/>
        </w:rPr>
      </w:pPr>
      <w:r>
        <w:rPr>
          <w:rFonts w:hint="eastAsia" w:ascii="微软雅黑" w:hAnsi="微软雅黑" w:eastAsia="微软雅黑" w:cs="微软雅黑"/>
          <w:spacing w:val="-7"/>
          <w:kern w:val="0"/>
          <w:sz w:val="24"/>
          <w:szCs w:val="24"/>
          <w:lang w:val="en-US" w:eastAsia="zh-CN"/>
        </w:rPr>
        <w:t>3.</w:t>
      </w:r>
      <w:r>
        <w:rPr>
          <w:rFonts w:hint="eastAsia" w:ascii="微软雅黑" w:hAnsi="微软雅黑" w:eastAsia="微软雅黑" w:cs="微软雅黑"/>
          <w:spacing w:val="-7"/>
          <w:kern w:val="0"/>
          <w:sz w:val="24"/>
          <w:szCs w:val="24"/>
        </w:rPr>
        <w:t>每次付款前乙方应开具相应金额的合法有效发票，甲方收到发票</w:t>
      </w:r>
      <w:r>
        <w:rPr>
          <w:rFonts w:hint="eastAsia" w:ascii="微软雅黑" w:hAnsi="微软雅黑" w:eastAsia="微软雅黑" w:cs="微软雅黑"/>
          <w:spacing w:val="-7"/>
          <w:kern w:val="0"/>
          <w:sz w:val="24"/>
          <w:szCs w:val="24"/>
          <w:lang w:eastAsia="zh-Hans"/>
        </w:rPr>
        <w:t>当日</w:t>
      </w:r>
      <w:r>
        <w:rPr>
          <w:rFonts w:hint="eastAsia" w:ascii="微软雅黑" w:hAnsi="微软雅黑" w:eastAsia="微软雅黑" w:cs="微软雅黑"/>
          <w:spacing w:val="-7"/>
          <w:kern w:val="0"/>
          <w:sz w:val="24"/>
          <w:szCs w:val="24"/>
        </w:rPr>
        <w:t>安排付款。因乙方未按时开具发票或者发票存在瑕疵的，甲方有权暂停付款，</w:t>
      </w:r>
      <w:r>
        <w:rPr>
          <w:rFonts w:hint="eastAsia" w:ascii="微软雅黑" w:hAnsi="微软雅黑" w:eastAsia="微软雅黑" w:cs="微软雅黑"/>
          <w:spacing w:val="-7"/>
          <w:kern w:val="0"/>
          <w:sz w:val="24"/>
          <w:szCs w:val="24"/>
          <w:lang w:val="en-US" w:eastAsia="zh-CN"/>
        </w:rPr>
        <w:t>且不构成违约</w:t>
      </w:r>
      <w:r>
        <w:rPr>
          <w:rFonts w:hint="eastAsia" w:ascii="微软雅黑" w:hAnsi="微软雅黑" w:eastAsia="微软雅黑" w:cs="微软雅黑"/>
          <w:spacing w:val="-7"/>
          <w:kern w:val="0"/>
          <w:sz w:val="24"/>
          <w:szCs w:val="24"/>
        </w:rPr>
        <w:t>。</w:t>
      </w:r>
    </w:p>
    <w:p w14:paraId="47C9A7B7">
      <w:pPr>
        <w:keepNext w:val="0"/>
        <w:keepLines w:val="0"/>
        <w:pageBreakBefore w:val="0"/>
        <w:widowControl w:val="0"/>
        <w:kinsoku/>
        <w:wordWrap/>
        <w:overflowPunct/>
        <w:topLinePunct w:val="0"/>
        <w:autoSpaceDE/>
        <w:autoSpaceDN/>
        <w:bidi w:val="0"/>
        <w:adjustRightInd/>
        <w:snapToGrid/>
        <w:spacing w:line="360" w:lineRule="auto"/>
        <w:ind w:left="0" w:leftChars="0" w:firstLine="452" w:firstLineChars="200"/>
        <w:jc w:val="left"/>
        <w:textAlignment w:val="auto"/>
        <w:rPr>
          <w:rFonts w:hint="eastAsia" w:ascii="微软雅黑" w:hAnsi="微软雅黑" w:eastAsia="微软雅黑" w:cs="微软雅黑"/>
          <w:b/>
          <w:bCs/>
          <w:spacing w:val="-7"/>
          <w:kern w:val="0"/>
          <w:sz w:val="24"/>
          <w:szCs w:val="24"/>
          <w:lang w:val="zh-TW"/>
        </w:rPr>
      </w:pPr>
    </w:p>
    <w:p w14:paraId="2A8CF05C">
      <w:pPr>
        <w:keepNext w:val="0"/>
        <w:keepLines w:val="0"/>
        <w:pageBreakBefore w:val="0"/>
        <w:widowControl w:val="0"/>
        <w:kinsoku/>
        <w:wordWrap/>
        <w:overflowPunct/>
        <w:topLinePunct w:val="0"/>
        <w:autoSpaceDE/>
        <w:autoSpaceDN/>
        <w:bidi w:val="0"/>
        <w:adjustRightInd/>
        <w:snapToGrid/>
        <w:spacing w:line="360" w:lineRule="auto"/>
        <w:ind w:left="0" w:leftChars="0" w:firstLine="452" w:firstLineChars="200"/>
        <w:jc w:val="left"/>
        <w:textAlignment w:val="auto"/>
        <w:rPr>
          <w:rFonts w:hint="eastAsia" w:ascii="微软雅黑" w:hAnsi="微软雅黑" w:eastAsia="微软雅黑" w:cs="微软雅黑"/>
          <w:b/>
          <w:bCs/>
          <w:spacing w:val="-7"/>
          <w:kern w:val="0"/>
          <w:sz w:val="24"/>
          <w:szCs w:val="24"/>
          <w:lang w:val="zh-TW"/>
        </w:rPr>
      </w:pPr>
      <w:r>
        <w:rPr>
          <w:rFonts w:hint="eastAsia" w:ascii="微软雅黑" w:hAnsi="微软雅黑" w:eastAsia="微软雅黑" w:cs="微软雅黑"/>
          <w:b/>
          <w:bCs/>
          <w:spacing w:val="-7"/>
          <w:kern w:val="0"/>
          <w:sz w:val="24"/>
          <w:szCs w:val="24"/>
          <w:lang w:val="zh-TW"/>
        </w:rPr>
        <w:t>第</w:t>
      </w:r>
      <w:r>
        <w:rPr>
          <w:rFonts w:hint="eastAsia" w:ascii="微软雅黑" w:hAnsi="微软雅黑" w:eastAsia="微软雅黑" w:cs="微软雅黑"/>
          <w:b/>
          <w:bCs/>
          <w:spacing w:val="-7"/>
          <w:kern w:val="0"/>
          <w:sz w:val="24"/>
          <w:szCs w:val="24"/>
          <w:lang w:val="en-US" w:eastAsia="zh-CN"/>
        </w:rPr>
        <w:t>七</w:t>
      </w:r>
      <w:r>
        <w:rPr>
          <w:rFonts w:hint="eastAsia" w:ascii="微软雅黑" w:hAnsi="微软雅黑" w:eastAsia="微软雅黑" w:cs="微软雅黑"/>
          <w:b/>
          <w:bCs/>
          <w:spacing w:val="-7"/>
          <w:kern w:val="0"/>
          <w:sz w:val="24"/>
          <w:szCs w:val="24"/>
          <w:lang w:val="zh-TW"/>
        </w:rPr>
        <w:t>条  </w:t>
      </w:r>
      <w:r>
        <w:rPr>
          <w:rFonts w:hint="eastAsia" w:ascii="微软雅黑" w:hAnsi="微软雅黑" w:eastAsia="微软雅黑" w:cs="微软雅黑"/>
          <w:b/>
          <w:bCs/>
          <w:spacing w:val="-7"/>
          <w:kern w:val="0"/>
          <w:sz w:val="24"/>
          <w:szCs w:val="24"/>
          <w:lang w:val="en-US" w:eastAsia="zh-CN"/>
        </w:rPr>
        <w:t>免责条款</w:t>
      </w:r>
    </w:p>
    <w:p w14:paraId="5A885EC8">
      <w:pPr>
        <w:keepNext w:val="0"/>
        <w:keepLines w:val="0"/>
        <w:pageBreakBefore w:val="0"/>
        <w:widowControl w:val="0"/>
        <w:kinsoku/>
        <w:wordWrap/>
        <w:overflowPunct/>
        <w:topLinePunct w:val="0"/>
        <w:autoSpaceDE/>
        <w:autoSpaceDN/>
        <w:bidi w:val="0"/>
        <w:adjustRightInd/>
        <w:snapToGrid/>
        <w:spacing w:line="360" w:lineRule="auto"/>
        <w:ind w:left="0" w:leftChars="0" w:firstLine="452" w:firstLineChars="200"/>
        <w:jc w:val="left"/>
        <w:textAlignment w:val="auto"/>
        <w:rPr>
          <w:rFonts w:hint="eastAsia" w:ascii="微软雅黑" w:hAnsi="微软雅黑" w:eastAsia="微软雅黑" w:cs="微软雅黑"/>
          <w:spacing w:val="-7"/>
          <w:kern w:val="0"/>
          <w:sz w:val="24"/>
          <w:szCs w:val="24"/>
          <w:lang w:val="zh-TW"/>
        </w:rPr>
      </w:pPr>
      <w:r>
        <w:rPr>
          <w:rFonts w:hint="eastAsia" w:ascii="微软雅黑" w:hAnsi="微软雅黑" w:eastAsia="微软雅黑" w:cs="微软雅黑"/>
          <w:spacing w:val="-7"/>
          <w:kern w:val="0"/>
          <w:sz w:val="24"/>
          <w:szCs w:val="24"/>
          <w:lang w:val="en-US" w:eastAsia="zh-CN"/>
        </w:rPr>
        <w:t>1.</w:t>
      </w:r>
      <w:r>
        <w:rPr>
          <w:rFonts w:hint="eastAsia" w:ascii="微软雅黑" w:hAnsi="微软雅黑" w:eastAsia="微软雅黑" w:cs="微软雅黑"/>
          <w:spacing w:val="-7"/>
          <w:kern w:val="0"/>
          <w:sz w:val="24"/>
          <w:szCs w:val="24"/>
          <w:lang w:val="zh-TW"/>
        </w:rPr>
        <w:t>由于地震、台风、水灾、火灾、战争、国家政策和法律变化以及其他不能预见并对其发生和后果不能预防或避免的不可抗力，直接影响本协议的履行或者不能按照协议的约定履行时，遇有上述不可抗力的一方，应以最便捷方式通知对方，并在不可抗力消失后</w:t>
      </w:r>
      <w:r>
        <w:rPr>
          <w:rFonts w:hint="eastAsia" w:ascii="微软雅黑" w:hAnsi="微软雅黑" w:eastAsia="微软雅黑" w:cs="微软雅黑"/>
          <w:spacing w:val="-7"/>
          <w:kern w:val="0"/>
          <w:sz w:val="24"/>
          <w:szCs w:val="24"/>
          <w:lang w:val="zh-TW" w:eastAsia="zh-CN"/>
        </w:rPr>
        <w:t>【】</w:t>
      </w:r>
      <w:r>
        <w:rPr>
          <w:rFonts w:hint="eastAsia" w:ascii="微软雅黑" w:hAnsi="微软雅黑" w:eastAsia="微软雅黑" w:cs="微软雅黑"/>
          <w:spacing w:val="-7"/>
          <w:kern w:val="0"/>
          <w:sz w:val="24"/>
          <w:szCs w:val="24"/>
          <w:lang w:val="zh-TW"/>
        </w:rPr>
        <w:t>个工作日之内，提供上述不可抗力的详细情况及协议不能履行，或者部分不能履行，或者需要延期履行的理由和有效的证明文件（有效证明文件包含但不限于政府通知公告等）。</w:t>
      </w:r>
    </w:p>
    <w:p w14:paraId="4E6490F1">
      <w:pPr>
        <w:keepNext w:val="0"/>
        <w:keepLines w:val="0"/>
        <w:pageBreakBefore w:val="0"/>
        <w:widowControl w:val="0"/>
        <w:kinsoku/>
        <w:wordWrap/>
        <w:overflowPunct/>
        <w:topLinePunct w:val="0"/>
        <w:autoSpaceDE/>
        <w:autoSpaceDN/>
        <w:bidi w:val="0"/>
        <w:adjustRightInd/>
        <w:snapToGrid/>
        <w:spacing w:line="360" w:lineRule="auto"/>
        <w:ind w:left="0" w:leftChars="0" w:firstLine="452" w:firstLineChars="200"/>
        <w:jc w:val="left"/>
        <w:textAlignment w:val="auto"/>
        <w:rPr>
          <w:rFonts w:hint="eastAsia" w:ascii="微软雅黑" w:hAnsi="微软雅黑" w:eastAsia="微软雅黑" w:cs="微软雅黑"/>
          <w:spacing w:val="-7"/>
          <w:kern w:val="0"/>
          <w:sz w:val="24"/>
          <w:szCs w:val="24"/>
          <w:lang w:val="zh-TW"/>
        </w:rPr>
      </w:pPr>
      <w:r>
        <w:rPr>
          <w:rFonts w:hint="eastAsia" w:ascii="微软雅黑" w:hAnsi="微软雅黑" w:eastAsia="微软雅黑" w:cs="微软雅黑"/>
          <w:spacing w:val="-7"/>
          <w:kern w:val="0"/>
          <w:sz w:val="24"/>
          <w:szCs w:val="24"/>
          <w:lang w:val="en-US" w:eastAsia="zh-CN"/>
        </w:rPr>
        <w:t>2.</w:t>
      </w:r>
      <w:r>
        <w:rPr>
          <w:rFonts w:hint="eastAsia" w:ascii="微软雅黑" w:hAnsi="微软雅黑" w:eastAsia="微软雅黑" w:cs="微软雅黑"/>
          <w:spacing w:val="-7"/>
          <w:kern w:val="0"/>
          <w:sz w:val="24"/>
          <w:szCs w:val="24"/>
          <w:lang w:val="zh-TW"/>
        </w:rPr>
        <w:t>如果不可抗力事件持续存在超过</w:t>
      </w:r>
      <w:r>
        <w:rPr>
          <w:rFonts w:hint="eastAsia" w:ascii="微软雅黑" w:hAnsi="微软雅黑" w:eastAsia="微软雅黑" w:cs="微软雅黑"/>
          <w:spacing w:val="-7"/>
          <w:kern w:val="0"/>
          <w:sz w:val="24"/>
          <w:szCs w:val="24"/>
          <w:lang w:val="zh-TW" w:eastAsia="zh-CN"/>
        </w:rPr>
        <w:t>【】</w:t>
      </w:r>
      <w:r>
        <w:rPr>
          <w:rFonts w:hint="eastAsia" w:ascii="微软雅黑" w:hAnsi="微软雅黑" w:eastAsia="微软雅黑" w:cs="微软雅黑"/>
          <w:spacing w:val="-7"/>
          <w:kern w:val="0"/>
          <w:sz w:val="24"/>
          <w:szCs w:val="24"/>
          <w:lang w:val="zh-TW"/>
        </w:rPr>
        <w:t>个工作日，双方应通过友好协商，商定继续履行本协议的方式。</w:t>
      </w:r>
    </w:p>
    <w:p w14:paraId="1A1636E4">
      <w:pPr>
        <w:keepNext w:val="0"/>
        <w:keepLines w:val="0"/>
        <w:pageBreakBefore w:val="0"/>
        <w:widowControl w:val="0"/>
        <w:kinsoku/>
        <w:wordWrap/>
        <w:overflowPunct/>
        <w:topLinePunct w:val="0"/>
        <w:autoSpaceDE/>
        <w:autoSpaceDN/>
        <w:bidi w:val="0"/>
        <w:adjustRightInd/>
        <w:snapToGrid/>
        <w:spacing w:line="360" w:lineRule="auto"/>
        <w:ind w:left="0" w:leftChars="0" w:firstLine="452" w:firstLineChars="200"/>
        <w:jc w:val="left"/>
        <w:textAlignment w:val="auto"/>
        <w:rPr>
          <w:rFonts w:hint="eastAsia" w:ascii="微软雅黑" w:hAnsi="微软雅黑" w:eastAsia="微软雅黑" w:cs="微软雅黑"/>
          <w:spacing w:val="-7"/>
          <w:kern w:val="0"/>
          <w:sz w:val="24"/>
          <w:szCs w:val="24"/>
        </w:rPr>
      </w:pPr>
      <w:r>
        <w:rPr>
          <w:rFonts w:hint="eastAsia" w:ascii="微软雅黑" w:hAnsi="微软雅黑" w:eastAsia="微软雅黑" w:cs="微软雅黑"/>
          <w:spacing w:val="-7"/>
          <w:kern w:val="0"/>
          <w:sz w:val="24"/>
          <w:szCs w:val="24"/>
          <w:lang w:val="en-US" w:eastAsia="zh-CN"/>
        </w:rPr>
        <w:t>3.当出现双方在订立合同时无法预见的、不属于商业风险的重大变化，双方不能协商变更合同导致合同解除的，双方互不承担违约责任。</w:t>
      </w:r>
    </w:p>
    <w:p w14:paraId="435E2E13">
      <w:pPr>
        <w:keepNext w:val="0"/>
        <w:keepLines w:val="0"/>
        <w:pageBreakBefore w:val="0"/>
        <w:widowControl w:val="0"/>
        <w:kinsoku/>
        <w:wordWrap/>
        <w:overflowPunct/>
        <w:topLinePunct w:val="0"/>
        <w:autoSpaceDE/>
        <w:autoSpaceDN/>
        <w:bidi w:val="0"/>
        <w:adjustRightInd/>
        <w:snapToGrid/>
        <w:spacing w:line="360" w:lineRule="auto"/>
        <w:ind w:left="0" w:leftChars="0" w:firstLine="452" w:firstLineChars="200"/>
        <w:jc w:val="left"/>
        <w:textAlignment w:val="auto"/>
        <w:rPr>
          <w:rFonts w:hint="eastAsia" w:ascii="微软雅黑" w:hAnsi="微软雅黑" w:eastAsia="微软雅黑" w:cs="微软雅黑"/>
          <w:b/>
          <w:bCs/>
          <w:spacing w:val="-7"/>
          <w:kern w:val="0"/>
          <w:sz w:val="24"/>
          <w:szCs w:val="24"/>
        </w:rPr>
      </w:pPr>
    </w:p>
    <w:p w14:paraId="5D0C13DA">
      <w:pPr>
        <w:keepNext w:val="0"/>
        <w:keepLines w:val="0"/>
        <w:pageBreakBefore w:val="0"/>
        <w:widowControl w:val="0"/>
        <w:kinsoku/>
        <w:wordWrap/>
        <w:overflowPunct/>
        <w:topLinePunct w:val="0"/>
        <w:autoSpaceDE/>
        <w:autoSpaceDN/>
        <w:bidi w:val="0"/>
        <w:adjustRightInd/>
        <w:snapToGrid/>
        <w:spacing w:line="360" w:lineRule="auto"/>
        <w:ind w:left="0" w:leftChars="0" w:firstLine="452" w:firstLineChars="200"/>
        <w:jc w:val="left"/>
        <w:textAlignment w:val="auto"/>
        <w:rPr>
          <w:rFonts w:hint="eastAsia" w:ascii="微软雅黑" w:hAnsi="微软雅黑" w:eastAsia="微软雅黑" w:cs="微软雅黑"/>
          <w:b/>
          <w:bCs/>
          <w:spacing w:val="-7"/>
          <w:kern w:val="0"/>
          <w:sz w:val="24"/>
          <w:szCs w:val="24"/>
        </w:rPr>
      </w:pPr>
      <w:r>
        <w:rPr>
          <w:rFonts w:hint="eastAsia" w:ascii="微软雅黑" w:hAnsi="微软雅黑" w:eastAsia="微软雅黑" w:cs="微软雅黑"/>
          <w:b/>
          <w:bCs/>
          <w:spacing w:val="-7"/>
          <w:kern w:val="0"/>
          <w:sz w:val="24"/>
          <w:szCs w:val="24"/>
        </w:rPr>
        <w:t>第</w:t>
      </w:r>
      <w:r>
        <w:rPr>
          <w:rFonts w:hint="eastAsia" w:ascii="微软雅黑" w:hAnsi="微软雅黑" w:eastAsia="微软雅黑" w:cs="微软雅黑"/>
          <w:b/>
          <w:bCs/>
          <w:spacing w:val="-7"/>
          <w:kern w:val="0"/>
          <w:sz w:val="24"/>
          <w:szCs w:val="24"/>
          <w:lang w:val="en-US" w:eastAsia="zh-CN"/>
        </w:rPr>
        <w:t>八</w:t>
      </w:r>
      <w:r>
        <w:rPr>
          <w:rFonts w:hint="eastAsia" w:ascii="微软雅黑" w:hAnsi="微软雅黑" w:eastAsia="微软雅黑" w:cs="微软雅黑"/>
          <w:b/>
          <w:bCs/>
          <w:spacing w:val="-7"/>
          <w:kern w:val="0"/>
          <w:sz w:val="24"/>
          <w:szCs w:val="24"/>
        </w:rPr>
        <w:t>条 </w:t>
      </w:r>
      <w:r>
        <w:rPr>
          <w:rFonts w:hint="eastAsia" w:ascii="微软雅黑" w:hAnsi="微软雅黑" w:eastAsia="微软雅黑" w:cs="微软雅黑"/>
          <w:b/>
          <w:bCs/>
          <w:spacing w:val="-7"/>
          <w:kern w:val="0"/>
          <w:sz w:val="24"/>
          <w:szCs w:val="24"/>
          <w:lang w:val="en-US" w:eastAsia="zh-CN"/>
        </w:rPr>
        <w:t xml:space="preserve"> </w:t>
      </w:r>
      <w:r>
        <w:rPr>
          <w:rFonts w:hint="eastAsia" w:ascii="微软雅黑" w:hAnsi="微软雅黑" w:eastAsia="微软雅黑" w:cs="微软雅黑"/>
          <w:b/>
          <w:bCs/>
          <w:spacing w:val="-7"/>
          <w:kern w:val="0"/>
          <w:sz w:val="24"/>
          <w:szCs w:val="24"/>
        </w:rPr>
        <w:t>违约责任</w:t>
      </w:r>
    </w:p>
    <w:p w14:paraId="27B9AB68">
      <w:pPr>
        <w:keepNext w:val="0"/>
        <w:keepLines w:val="0"/>
        <w:pageBreakBefore w:val="0"/>
        <w:widowControl w:val="0"/>
        <w:kinsoku/>
        <w:wordWrap/>
        <w:overflowPunct/>
        <w:topLinePunct w:val="0"/>
        <w:autoSpaceDE/>
        <w:autoSpaceDN/>
        <w:bidi w:val="0"/>
        <w:adjustRightInd/>
        <w:snapToGrid/>
        <w:spacing w:line="360" w:lineRule="auto"/>
        <w:ind w:left="0" w:leftChars="0" w:firstLine="452" w:firstLineChars="200"/>
        <w:textAlignment w:val="auto"/>
        <w:rPr>
          <w:rFonts w:hint="eastAsia" w:ascii="微软雅黑" w:hAnsi="微软雅黑" w:eastAsia="微软雅黑" w:cs="微软雅黑"/>
          <w:spacing w:val="-7"/>
          <w:kern w:val="0"/>
          <w:sz w:val="24"/>
          <w:szCs w:val="24"/>
        </w:rPr>
      </w:pPr>
      <w:r>
        <w:rPr>
          <w:rFonts w:hint="eastAsia" w:ascii="微软雅黑" w:hAnsi="微软雅黑" w:eastAsia="微软雅黑" w:cs="微软雅黑"/>
          <w:spacing w:val="-7"/>
          <w:kern w:val="0"/>
          <w:sz w:val="24"/>
          <w:szCs w:val="24"/>
          <w:lang w:val="en-US" w:eastAsia="zh-CN"/>
        </w:rPr>
        <w:t>1.</w:t>
      </w:r>
      <w:r>
        <w:rPr>
          <w:rFonts w:hint="eastAsia" w:ascii="微软雅黑" w:hAnsi="微软雅黑" w:eastAsia="微软雅黑" w:cs="微软雅黑"/>
          <w:spacing w:val="-7"/>
          <w:kern w:val="0"/>
          <w:sz w:val="24"/>
          <w:szCs w:val="24"/>
        </w:rPr>
        <w:t>乙方未按合同约定履行义务的，包括但不限于未按约定时间发布宣传内容、删除甲方宣传内容的</w:t>
      </w:r>
      <w:r>
        <w:rPr>
          <w:rFonts w:hint="eastAsia" w:ascii="微软雅黑" w:hAnsi="微软雅黑" w:eastAsia="微软雅黑" w:cs="微软雅黑"/>
          <w:spacing w:val="-7"/>
          <w:kern w:val="0"/>
          <w:sz w:val="24"/>
          <w:szCs w:val="24"/>
          <w:lang w:eastAsia="zh-CN"/>
        </w:rPr>
        <w:t>，</w:t>
      </w:r>
      <w:r>
        <w:rPr>
          <w:rFonts w:hint="eastAsia" w:ascii="微软雅黑" w:hAnsi="微软雅黑" w:eastAsia="微软雅黑" w:cs="微软雅黑"/>
          <w:spacing w:val="-7"/>
          <w:kern w:val="0"/>
          <w:sz w:val="24"/>
          <w:szCs w:val="24"/>
        </w:rPr>
        <w:t>每发生一次，乙方应向甲方支付</w:t>
      </w:r>
      <w:r>
        <w:rPr>
          <w:rFonts w:hint="eastAsia" w:ascii="微软雅黑" w:hAnsi="微软雅黑" w:eastAsia="微软雅黑" w:cs="微软雅黑"/>
          <w:spacing w:val="-7"/>
          <w:kern w:val="0"/>
          <w:sz w:val="24"/>
          <w:szCs w:val="24"/>
          <w:lang w:eastAsia="zh-CN"/>
        </w:rPr>
        <w:t>【】</w:t>
      </w:r>
      <w:r>
        <w:rPr>
          <w:rFonts w:hint="eastAsia" w:ascii="微软雅黑" w:hAnsi="微软雅黑" w:eastAsia="微软雅黑" w:cs="微软雅黑"/>
          <w:spacing w:val="-7"/>
          <w:kern w:val="0"/>
          <w:sz w:val="24"/>
          <w:szCs w:val="24"/>
          <w:lang w:val="en-US" w:eastAsia="zh-CN"/>
        </w:rPr>
        <w:t>元</w:t>
      </w:r>
      <w:r>
        <w:rPr>
          <w:rFonts w:hint="eastAsia" w:ascii="微软雅黑" w:hAnsi="微软雅黑" w:eastAsia="微软雅黑" w:cs="微软雅黑"/>
          <w:spacing w:val="-7"/>
          <w:kern w:val="0"/>
          <w:sz w:val="24"/>
          <w:szCs w:val="24"/>
        </w:rPr>
        <w:t>作为违约金，若迟延更新发生</w:t>
      </w:r>
      <w:r>
        <w:rPr>
          <w:rFonts w:hint="eastAsia" w:ascii="微软雅黑" w:hAnsi="微软雅黑" w:eastAsia="微软雅黑" w:cs="微软雅黑"/>
          <w:spacing w:val="-7"/>
          <w:kern w:val="0"/>
          <w:sz w:val="24"/>
          <w:szCs w:val="24"/>
          <w:lang w:eastAsia="zh-CN"/>
        </w:rPr>
        <w:t>【】</w:t>
      </w:r>
      <w:r>
        <w:rPr>
          <w:rFonts w:hint="eastAsia" w:ascii="微软雅黑" w:hAnsi="微软雅黑" w:eastAsia="微软雅黑" w:cs="微软雅黑"/>
          <w:spacing w:val="-7"/>
          <w:kern w:val="0"/>
          <w:sz w:val="24"/>
          <w:szCs w:val="24"/>
        </w:rPr>
        <w:t>次的，则甲方有权选择单方解除本合同，乙方按照费用总额的</w:t>
      </w:r>
      <w:r>
        <w:rPr>
          <w:rFonts w:hint="eastAsia" w:ascii="微软雅黑" w:hAnsi="微软雅黑" w:eastAsia="微软雅黑" w:cs="微软雅黑"/>
          <w:spacing w:val="-7"/>
          <w:kern w:val="0"/>
          <w:sz w:val="24"/>
          <w:szCs w:val="24"/>
          <w:lang w:eastAsia="zh-CN"/>
        </w:rPr>
        <w:t>【】</w:t>
      </w:r>
      <w:r>
        <w:rPr>
          <w:rFonts w:hint="eastAsia" w:ascii="微软雅黑" w:hAnsi="微软雅黑" w:eastAsia="微软雅黑" w:cs="微软雅黑"/>
          <w:spacing w:val="-7"/>
          <w:kern w:val="0"/>
          <w:sz w:val="24"/>
          <w:szCs w:val="24"/>
        </w:rPr>
        <w:t>%向甲方支付违约金。但因甲方未确定明确时间及宣传内容违反法律法规或平台规定的，乙方可进行合理调整。</w:t>
      </w:r>
    </w:p>
    <w:p w14:paraId="132FACA9">
      <w:pPr>
        <w:keepNext w:val="0"/>
        <w:keepLines w:val="0"/>
        <w:pageBreakBefore w:val="0"/>
        <w:widowControl w:val="0"/>
        <w:kinsoku/>
        <w:wordWrap/>
        <w:overflowPunct/>
        <w:topLinePunct w:val="0"/>
        <w:autoSpaceDE/>
        <w:autoSpaceDN/>
        <w:bidi w:val="0"/>
        <w:adjustRightInd/>
        <w:snapToGrid/>
        <w:spacing w:line="360" w:lineRule="auto"/>
        <w:ind w:left="0" w:leftChars="0" w:firstLine="452" w:firstLineChars="200"/>
        <w:textAlignment w:val="auto"/>
        <w:rPr>
          <w:rFonts w:hint="eastAsia" w:ascii="微软雅黑" w:hAnsi="微软雅黑" w:eastAsia="微软雅黑" w:cs="微软雅黑"/>
          <w:spacing w:val="-7"/>
          <w:kern w:val="0"/>
          <w:sz w:val="24"/>
          <w:szCs w:val="24"/>
        </w:rPr>
      </w:pPr>
      <w:r>
        <w:rPr>
          <w:rFonts w:hint="eastAsia" w:ascii="微软雅黑" w:hAnsi="微软雅黑" w:eastAsia="微软雅黑" w:cs="微软雅黑"/>
          <w:spacing w:val="-7"/>
          <w:kern w:val="0"/>
          <w:sz w:val="24"/>
          <w:szCs w:val="24"/>
          <w:lang w:val="en-US" w:eastAsia="zh-CN"/>
        </w:rPr>
        <w:t>2.</w:t>
      </w:r>
      <w:r>
        <w:rPr>
          <w:rFonts w:hint="eastAsia" w:ascii="微软雅黑" w:hAnsi="微软雅黑" w:eastAsia="微软雅黑" w:cs="微软雅黑"/>
          <w:spacing w:val="-7"/>
          <w:kern w:val="0"/>
          <w:sz w:val="24"/>
          <w:szCs w:val="24"/>
        </w:rPr>
        <w:t>经甲方书面同意发布内容，乙方自身原因导致</w:t>
      </w:r>
      <w:r>
        <w:rPr>
          <w:rFonts w:hint="eastAsia" w:ascii="微软雅黑" w:hAnsi="微软雅黑" w:eastAsia="微软雅黑" w:cs="微软雅黑"/>
          <w:spacing w:val="-7"/>
          <w:kern w:val="0"/>
          <w:sz w:val="24"/>
          <w:szCs w:val="24"/>
          <w:lang w:val="zh-CN"/>
        </w:rPr>
        <w:t>发布错误的</w:t>
      </w:r>
      <w:r>
        <w:rPr>
          <w:rFonts w:hint="eastAsia" w:ascii="微软雅黑" w:hAnsi="微软雅黑" w:eastAsia="微软雅黑" w:cs="微软雅黑"/>
          <w:color w:val="333333"/>
          <w:sz w:val="24"/>
          <w:szCs w:val="24"/>
          <w:shd w:val="clear" w:color="auto" w:fill="FFFFFF"/>
          <w:lang w:val="zh-CN"/>
        </w:rPr>
        <w:t>，每发生一次，须向甲方支付本合同总费用【】%的违约金；发生【】次的，甲方有权选择单方解除本合同</w:t>
      </w:r>
      <w:r>
        <w:rPr>
          <w:rFonts w:hint="eastAsia" w:ascii="微软雅黑" w:hAnsi="微软雅黑" w:eastAsia="微软雅黑" w:cs="微软雅黑"/>
          <w:spacing w:val="-7"/>
          <w:kern w:val="0"/>
          <w:sz w:val="24"/>
          <w:szCs w:val="24"/>
          <w:lang w:val="zh-CN"/>
        </w:rPr>
        <w:t>，</w:t>
      </w:r>
      <w:r>
        <w:rPr>
          <w:rFonts w:hint="eastAsia" w:ascii="微软雅黑" w:hAnsi="微软雅黑" w:eastAsia="微软雅黑" w:cs="微软雅黑"/>
          <w:spacing w:val="-7"/>
          <w:kern w:val="0"/>
          <w:sz w:val="24"/>
          <w:szCs w:val="24"/>
        </w:rPr>
        <w:t>因此</w:t>
      </w:r>
      <w:r>
        <w:rPr>
          <w:rFonts w:hint="eastAsia" w:ascii="微软雅黑" w:hAnsi="微软雅黑" w:eastAsia="微软雅黑" w:cs="微软雅黑"/>
          <w:spacing w:val="-7"/>
          <w:kern w:val="0"/>
          <w:sz w:val="24"/>
          <w:szCs w:val="24"/>
          <w:lang w:val="zh-CN"/>
        </w:rPr>
        <w:t>导致第三人与甲方发生纠纷或者给甲方造成负面影响的，</w:t>
      </w:r>
      <w:r>
        <w:rPr>
          <w:rFonts w:hint="eastAsia" w:ascii="微软雅黑" w:hAnsi="微软雅黑" w:eastAsia="微软雅黑" w:cs="微软雅黑"/>
          <w:spacing w:val="-7"/>
          <w:kern w:val="0"/>
          <w:sz w:val="24"/>
          <w:szCs w:val="24"/>
        </w:rPr>
        <w:t>乙方</w:t>
      </w:r>
      <w:r>
        <w:rPr>
          <w:rFonts w:hint="eastAsia" w:ascii="微软雅黑" w:hAnsi="微软雅黑" w:eastAsia="微软雅黑" w:cs="微软雅黑"/>
          <w:spacing w:val="-7"/>
          <w:kern w:val="0"/>
          <w:sz w:val="24"/>
          <w:szCs w:val="24"/>
          <w:lang w:eastAsia="zh-CN"/>
        </w:rPr>
        <w:t>应</w:t>
      </w:r>
      <w:r>
        <w:rPr>
          <w:rFonts w:hint="eastAsia" w:ascii="微软雅黑" w:hAnsi="微软雅黑" w:eastAsia="微软雅黑" w:cs="微软雅黑"/>
          <w:spacing w:val="-7"/>
          <w:kern w:val="0"/>
          <w:sz w:val="24"/>
          <w:szCs w:val="24"/>
        </w:rPr>
        <w:t>负责解决并承担解决纠纷所需的全部费用，包括但不限于诉讼费、律师费、向第三人支付的赔偿金等。</w:t>
      </w:r>
    </w:p>
    <w:p w14:paraId="78F915EB">
      <w:pPr>
        <w:keepNext w:val="0"/>
        <w:keepLines w:val="0"/>
        <w:pageBreakBefore w:val="0"/>
        <w:widowControl w:val="0"/>
        <w:kinsoku/>
        <w:wordWrap/>
        <w:overflowPunct/>
        <w:topLinePunct w:val="0"/>
        <w:autoSpaceDE/>
        <w:autoSpaceDN/>
        <w:bidi w:val="0"/>
        <w:adjustRightInd/>
        <w:snapToGrid/>
        <w:spacing w:line="360" w:lineRule="auto"/>
        <w:ind w:left="0" w:leftChars="0" w:firstLine="452" w:firstLineChars="200"/>
        <w:textAlignment w:val="auto"/>
        <w:rPr>
          <w:rFonts w:hint="eastAsia" w:ascii="微软雅黑" w:hAnsi="微软雅黑" w:eastAsia="微软雅黑" w:cs="微软雅黑"/>
          <w:spacing w:val="-7"/>
          <w:kern w:val="0"/>
          <w:sz w:val="24"/>
          <w:szCs w:val="24"/>
        </w:rPr>
      </w:pPr>
      <w:r>
        <w:rPr>
          <w:rFonts w:hint="eastAsia" w:ascii="微软雅黑" w:hAnsi="微软雅黑" w:eastAsia="微软雅黑" w:cs="微软雅黑"/>
          <w:spacing w:val="-7"/>
          <w:kern w:val="0"/>
          <w:sz w:val="24"/>
          <w:szCs w:val="24"/>
          <w:lang w:val="en-US" w:eastAsia="zh-CN"/>
        </w:rPr>
        <w:t>3.</w:t>
      </w:r>
      <w:r>
        <w:rPr>
          <w:rFonts w:hint="eastAsia" w:ascii="微软雅黑" w:hAnsi="微软雅黑" w:eastAsia="微软雅黑" w:cs="微软雅黑"/>
          <w:spacing w:val="-7"/>
          <w:kern w:val="0"/>
          <w:sz w:val="24"/>
          <w:szCs w:val="24"/>
        </w:rPr>
        <w:t>甲方未按协议约定履行提供相关信息资料、支付服务费用义务的，乙方有权暂停服务，逾期时间超过</w:t>
      </w:r>
      <w:r>
        <w:rPr>
          <w:rFonts w:hint="eastAsia" w:ascii="微软雅黑" w:hAnsi="微软雅黑" w:eastAsia="微软雅黑" w:cs="微软雅黑"/>
          <w:spacing w:val="-7"/>
          <w:kern w:val="0"/>
          <w:sz w:val="24"/>
          <w:szCs w:val="24"/>
          <w:lang w:eastAsia="zh-CN"/>
        </w:rPr>
        <w:t>【】</w:t>
      </w:r>
      <w:r>
        <w:rPr>
          <w:rFonts w:hint="eastAsia" w:ascii="微软雅黑" w:hAnsi="微软雅黑" w:eastAsia="微软雅黑" w:cs="微软雅黑"/>
          <w:spacing w:val="-7"/>
          <w:kern w:val="0"/>
          <w:sz w:val="24"/>
          <w:szCs w:val="24"/>
        </w:rPr>
        <w:t>日的，自第</w:t>
      </w:r>
      <w:r>
        <w:rPr>
          <w:rFonts w:hint="eastAsia" w:ascii="微软雅黑" w:hAnsi="微软雅黑" w:eastAsia="微软雅黑" w:cs="微软雅黑"/>
          <w:spacing w:val="-7"/>
          <w:kern w:val="0"/>
          <w:sz w:val="24"/>
          <w:szCs w:val="24"/>
          <w:lang w:eastAsia="zh-CN"/>
        </w:rPr>
        <w:t>【】</w:t>
      </w:r>
      <w:r>
        <w:rPr>
          <w:rFonts w:hint="eastAsia" w:ascii="微软雅黑" w:hAnsi="微软雅黑" w:eastAsia="微软雅黑" w:cs="微软雅黑"/>
          <w:spacing w:val="-7"/>
          <w:kern w:val="0"/>
          <w:sz w:val="24"/>
          <w:szCs w:val="24"/>
        </w:rPr>
        <w:t>日起按一年期贷款市场报价利率（LPR）向乙方支付逾期付款违约金，</w:t>
      </w:r>
      <w:r>
        <w:rPr>
          <w:rFonts w:hint="eastAsia" w:ascii="微软雅黑" w:hAnsi="微软雅黑" w:eastAsia="微软雅黑" w:cs="微软雅黑"/>
          <w:spacing w:val="-7"/>
          <w:kern w:val="0"/>
          <w:sz w:val="24"/>
          <w:szCs w:val="24"/>
          <w:lang w:val="en-US" w:eastAsia="zh-CN"/>
        </w:rPr>
        <w:t>同时</w:t>
      </w:r>
      <w:r>
        <w:rPr>
          <w:rFonts w:hint="eastAsia" w:ascii="微软雅黑" w:hAnsi="微软雅黑" w:eastAsia="微软雅黑" w:cs="微软雅黑"/>
          <w:spacing w:val="-7"/>
          <w:kern w:val="0"/>
          <w:sz w:val="24"/>
          <w:szCs w:val="24"/>
        </w:rPr>
        <w:t>乙方有权单方解除本协议。</w:t>
      </w:r>
    </w:p>
    <w:p w14:paraId="62480D3C">
      <w:pPr>
        <w:keepNext w:val="0"/>
        <w:keepLines w:val="0"/>
        <w:pageBreakBefore w:val="0"/>
        <w:widowControl w:val="0"/>
        <w:kinsoku/>
        <w:wordWrap/>
        <w:overflowPunct/>
        <w:topLinePunct w:val="0"/>
        <w:autoSpaceDE/>
        <w:autoSpaceDN/>
        <w:bidi w:val="0"/>
        <w:adjustRightInd/>
        <w:snapToGrid/>
        <w:spacing w:line="360" w:lineRule="auto"/>
        <w:ind w:left="0" w:leftChars="0" w:firstLine="452" w:firstLineChars="200"/>
        <w:textAlignment w:val="auto"/>
        <w:rPr>
          <w:rFonts w:hint="eastAsia" w:ascii="微软雅黑" w:hAnsi="微软雅黑" w:eastAsia="微软雅黑" w:cs="微软雅黑"/>
          <w:spacing w:val="-7"/>
          <w:kern w:val="0"/>
          <w:sz w:val="24"/>
          <w:szCs w:val="24"/>
        </w:rPr>
      </w:pPr>
      <w:r>
        <w:rPr>
          <w:rFonts w:hint="eastAsia" w:ascii="微软雅黑" w:hAnsi="微软雅黑" w:eastAsia="微软雅黑" w:cs="微软雅黑"/>
          <w:spacing w:val="-7"/>
          <w:kern w:val="0"/>
          <w:sz w:val="24"/>
          <w:szCs w:val="24"/>
          <w:lang w:val="en-US" w:eastAsia="zh-CN"/>
        </w:rPr>
        <w:t>4.</w:t>
      </w:r>
      <w:r>
        <w:rPr>
          <w:rFonts w:hint="eastAsia" w:ascii="微软雅黑" w:hAnsi="微软雅黑" w:eastAsia="微软雅黑" w:cs="微软雅黑"/>
          <w:spacing w:val="-7"/>
          <w:kern w:val="0"/>
          <w:sz w:val="24"/>
          <w:szCs w:val="24"/>
        </w:rPr>
        <w:t>甲方对其提供的宣传内容的合法合规性、完整性、真实性等负责，乙方仅作为平台信息发布主体，不对宣传内容进行实质性审查，故因</w:t>
      </w:r>
      <w:r>
        <w:rPr>
          <w:rFonts w:hint="eastAsia" w:ascii="微软雅黑" w:hAnsi="微软雅黑" w:eastAsia="微软雅黑" w:cs="微软雅黑"/>
          <w:color w:val="333333"/>
          <w:sz w:val="24"/>
          <w:szCs w:val="24"/>
          <w:shd w:val="clear" w:color="auto" w:fill="FFFFFF"/>
          <w:lang w:val="en-US" w:eastAsia="zh-CN"/>
        </w:rPr>
        <w:t>甲方提供的</w:t>
      </w:r>
      <w:r>
        <w:rPr>
          <w:rFonts w:hint="eastAsia" w:ascii="微软雅黑" w:hAnsi="微软雅黑" w:eastAsia="微软雅黑" w:cs="微软雅黑"/>
          <w:spacing w:val="-7"/>
          <w:kern w:val="0"/>
          <w:sz w:val="24"/>
          <w:szCs w:val="24"/>
        </w:rPr>
        <w:t>宣传内容导致的相关责任由甲方自行承担。因第三方对宣传内容提出投诉或存在其他违法违规、监管部门要求整改等情形下，乙方有权单方采取措施处理相关事宜，包括但不限于先删除宣传内容等措施，即使最终认定该内容无任何违法违规的情形，乙方不构成任何违约。</w:t>
      </w:r>
    </w:p>
    <w:p w14:paraId="154EF46F">
      <w:pPr>
        <w:keepNext w:val="0"/>
        <w:keepLines w:val="0"/>
        <w:pageBreakBefore w:val="0"/>
        <w:widowControl w:val="0"/>
        <w:kinsoku/>
        <w:wordWrap/>
        <w:overflowPunct/>
        <w:topLinePunct w:val="0"/>
        <w:autoSpaceDE/>
        <w:autoSpaceDN/>
        <w:bidi w:val="0"/>
        <w:adjustRightInd/>
        <w:snapToGrid/>
        <w:spacing w:line="360" w:lineRule="auto"/>
        <w:ind w:left="0" w:leftChars="0" w:firstLine="452" w:firstLineChars="200"/>
        <w:textAlignment w:val="auto"/>
        <w:rPr>
          <w:rFonts w:hint="eastAsia" w:ascii="微软雅黑" w:hAnsi="微软雅黑" w:eastAsia="微软雅黑" w:cs="微软雅黑"/>
          <w:spacing w:val="-7"/>
          <w:kern w:val="0"/>
          <w:sz w:val="24"/>
          <w:szCs w:val="24"/>
        </w:rPr>
      </w:pPr>
      <w:r>
        <w:rPr>
          <w:rFonts w:hint="eastAsia" w:ascii="微软雅黑" w:hAnsi="微软雅黑" w:eastAsia="微软雅黑" w:cs="微软雅黑"/>
          <w:spacing w:val="-7"/>
          <w:kern w:val="0"/>
          <w:sz w:val="24"/>
          <w:szCs w:val="24"/>
          <w:lang w:val="en-US" w:eastAsia="zh-CN"/>
        </w:rPr>
        <w:t>5.</w:t>
      </w:r>
      <w:r>
        <w:rPr>
          <w:rFonts w:hint="eastAsia" w:ascii="微软雅黑" w:hAnsi="微软雅黑" w:eastAsia="微软雅黑" w:cs="微软雅黑"/>
          <w:spacing w:val="-7"/>
          <w:kern w:val="0"/>
          <w:sz w:val="24"/>
          <w:szCs w:val="24"/>
        </w:rPr>
        <w:t>宣传内容服务、履行过程中的涉及甲方或第三方的人身安全、财产安全等所有责任由甲方自行承担，与乙方无关。</w:t>
      </w:r>
    </w:p>
    <w:p w14:paraId="01186E49">
      <w:pPr>
        <w:keepNext w:val="0"/>
        <w:keepLines w:val="0"/>
        <w:pageBreakBefore w:val="0"/>
        <w:widowControl w:val="0"/>
        <w:kinsoku/>
        <w:wordWrap/>
        <w:overflowPunct/>
        <w:topLinePunct w:val="0"/>
        <w:autoSpaceDE/>
        <w:autoSpaceDN/>
        <w:bidi w:val="0"/>
        <w:adjustRightInd/>
        <w:snapToGrid/>
        <w:spacing w:line="360" w:lineRule="auto"/>
        <w:ind w:left="0" w:leftChars="0" w:firstLine="452" w:firstLineChars="200"/>
        <w:textAlignment w:val="auto"/>
        <w:rPr>
          <w:rFonts w:hint="eastAsia" w:ascii="微软雅黑" w:hAnsi="微软雅黑" w:eastAsia="微软雅黑" w:cs="微软雅黑"/>
          <w:spacing w:val="-7"/>
          <w:kern w:val="0"/>
          <w:sz w:val="24"/>
          <w:szCs w:val="24"/>
          <w:lang w:val="zh-TW" w:eastAsia="zh-TW"/>
        </w:rPr>
      </w:pPr>
      <w:r>
        <w:rPr>
          <w:rFonts w:hint="eastAsia" w:ascii="微软雅黑" w:hAnsi="微软雅黑" w:eastAsia="微软雅黑" w:cs="微软雅黑"/>
          <w:spacing w:val="-7"/>
          <w:kern w:val="0"/>
          <w:sz w:val="24"/>
          <w:szCs w:val="24"/>
          <w:lang w:val="en-US" w:eastAsia="zh-CN"/>
        </w:rPr>
        <w:t>6.</w:t>
      </w:r>
      <w:r>
        <w:rPr>
          <w:rFonts w:hint="eastAsia" w:ascii="微软雅黑" w:hAnsi="微软雅黑" w:eastAsia="微软雅黑" w:cs="微软雅黑"/>
          <w:spacing w:val="-7"/>
          <w:kern w:val="0"/>
          <w:sz w:val="24"/>
          <w:szCs w:val="24"/>
        </w:rPr>
        <w:t>一方违反本合同约定或法律规定的，应当就因此给另一方造成的全部损失承担赔偿责任，包括但不限于直接损失、预期利益损失、另一方向第三人支付的违约金、赔偿金及为维权支出的诉讼费、律师费、鉴定费、评估费、公证费、保全费、执行费等全部费用。</w:t>
      </w:r>
    </w:p>
    <w:p w14:paraId="6C815BFB">
      <w:pPr>
        <w:keepNext w:val="0"/>
        <w:keepLines w:val="0"/>
        <w:pageBreakBefore w:val="0"/>
        <w:widowControl w:val="0"/>
        <w:kinsoku/>
        <w:wordWrap/>
        <w:overflowPunct/>
        <w:topLinePunct w:val="0"/>
        <w:autoSpaceDE/>
        <w:autoSpaceDN/>
        <w:bidi w:val="0"/>
        <w:adjustRightInd/>
        <w:snapToGrid/>
        <w:spacing w:line="360" w:lineRule="auto"/>
        <w:ind w:left="0" w:leftChars="0" w:firstLine="452" w:firstLineChars="200"/>
        <w:jc w:val="left"/>
        <w:textAlignment w:val="auto"/>
        <w:rPr>
          <w:rFonts w:hint="eastAsia" w:ascii="微软雅黑" w:hAnsi="微软雅黑" w:eastAsia="微软雅黑" w:cs="微软雅黑"/>
          <w:b/>
          <w:bCs/>
          <w:spacing w:val="-7"/>
          <w:kern w:val="0"/>
          <w:sz w:val="24"/>
          <w:szCs w:val="24"/>
          <w:lang w:val="zh-TW"/>
        </w:rPr>
      </w:pPr>
      <w:r>
        <w:rPr>
          <w:rFonts w:hint="eastAsia" w:ascii="微软雅黑" w:hAnsi="微软雅黑" w:eastAsia="微软雅黑" w:cs="微软雅黑"/>
          <w:b/>
          <w:bCs/>
          <w:spacing w:val="-7"/>
          <w:kern w:val="0"/>
          <w:sz w:val="24"/>
          <w:szCs w:val="24"/>
          <w:lang w:val="zh-TW"/>
        </w:rPr>
        <w:t xml:space="preserve"> </w:t>
      </w:r>
    </w:p>
    <w:p w14:paraId="16CE4155">
      <w:pPr>
        <w:keepNext w:val="0"/>
        <w:keepLines w:val="0"/>
        <w:pageBreakBefore w:val="0"/>
        <w:widowControl w:val="0"/>
        <w:kinsoku/>
        <w:wordWrap/>
        <w:overflowPunct/>
        <w:topLinePunct w:val="0"/>
        <w:autoSpaceDE/>
        <w:autoSpaceDN/>
        <w:bidi w:val="0"/>
        <w:adjustRightInd/>
        <w:snapToGrid/>
        <w:spacing w:line="360" w:lineRule="auto"/>
        <w:ind w:left="0" w:leftChars="0" w:firstLine="452" w:firstLineChars="200"/>
        <w:jc w:val="left"/>
        <w:textAlignment w:val="auto"/>
        <w:rPr>
          <w:rFonts w:hint="eastAsia" w:ascii="微软雅黑" w:hAnsi="微软雅黑" w:eastAsia="微软雅黑" w:cs="微软雅黑"/>
          <w:b/>
          <w:bCs/>
          <w:spacing w:val="-7"/>
          <w:kern w:val="0"/>
          <w:sz w:val="24"/>
          <w:szCs w:val="24"/>
          <w:lang w:val="en-US" w:eastAsia="zh-CN"/>
        </w:rPr>
      </w:pPr>
      <w:r>
        <w:rPr>
          <w:rFonts w:hint="eastAsia" w:ascii="微软雅黑" w:hAnsi="微软雅黑" w:eastAsia="微软雅黑" w:cs="微软雅黑"/>
          <w:b/>
          <w:bCs/>
          <w:spacing w:val="-7"/>
          <w:kern w:val="0"/>
          <w:sz w:val="24"/>
          <w:szCs w:val="24"/>
          <w:lang w:val="zh-TW"/>
        </w:rPr>
        <w:t>第</w:t>
      </w:r>
      <w:r>
        <w:rPr>
          <w:rFonts w:hint="eastAsia" w:ascii="微软雅黑" w:hAnsi="微软雅黑" w:eastAsia="微软雅黑" w:cs="微软雅黑"/>
          <w:b/>
          <w:bCs/>
          <w:spacing w:val="-7"/>
          <w:kern w:val="0"/>
          <w:sz w:val="24"/>
          <w:szCs w:val="24"/>
          <w:lang w:val="en-US" w:eastAsia="zh-CN"/>
        </w:rPr>
        <w:t>九</w:t>
      </w:r>
      <w:r>
        <w:rPr>
          <w:rFonts w:hint="eastAsia" w:ascii="微软雅黑" w:hAnsi="微软雅黑" w:eastAsia="微软雅黑" w:cs="微软雅黑"/>
          <w:b/>
          <w:bCs/>
          <w:spacing w:val="-7"/>
          <w:kern w:val="0"/>
          <w:sz w:val="24"/>
          <w:szCs w:val="24"/>
          <w:lang w:val="zh-TW"/>
        </w:rPr>
        <w:t xml:space="preserve">条  </w:t>
      </w:r>
      <w:r>
        <w:rPr>
          <w:rFonts w:hint="eastAsia" w:ascii="微软雅黑" w:hAnsi="微软雅黑" w:eastAsia="微软雅黑" w:cs="微软雅黑"/>
          <w:b/>
          <w:bCs/>
          <w:spacing w:val="-7"/>
          <w:kern w:val="0"/>
          <w:sz w:val="24"/>
          <w:szCs w:val="24"/>
          <w:lang w:val="en-US" w:eastAsia="zh-CN"/>
        </w:rPr>
        <w:t>通知与送达</w:t>
      </w:r>
    </w:p>
    <w:p w14:paraId="2F5832CE">
      <w:pPr>
        <w:keepNext w:val="0"/>
        <w:keepLines w:val="0"/>
        <w:pageBreakBefore w:val="0"/>
        <w:widowControl w:val="0"/>
        <w:kinsoku/>
        <w:wordWrap/>
        <w:overflowPunct/>
        <w:topLinePunct w:val="0"/>
        <w:autoSpaceDE/>
        <w:autoSpaceDN/>
        <w:bidi w:val="0"/>
        <w:adjustRightInd/>
        <w:snapToGrid/>
        <w:spacing w:line="360" w:lineRule="auto"/>
        <w:ind w:left="0" w:leftChars="0" w:firstLine="452" w:firstLineChars="200"/>
        <w:jc w:val="left"/>
        <w:textAlignment w:val="auto"/>
        <w:rPr>
          <w:rFonts w:hint="eastAsia" w:ascii="微软雅黑" w:hAnsi="微软雅黑" w:eastAsia="微软雅黑" w:cs="微软雅黑"/>
          <w:spacing w:val="-7"/>
          <w:kern w:val="0"/>
          <w:sz w:val="24"/>
          <w:szCs w:val="24"/>
          <w:lang w:val="en-US" w:eastAsia="zh-CN"/>
        </w:rPr>
      </w:pPr>
      <w:r>
        <w:rPr>
          <w:rFonts w:hint="eastAsia" w:ascii="微软雅黑" w:hAnsi="微软雅黑" w:eastAsia="微软雅黑" w:cs="微软雅黑"/>
          <w:spacing w:val="-7"/>
          <w:kern w:val="0"/>
          <w:sz w:val="24"/>
          <w:szCs w:val="24"/>
          <w:lang w:val="en-US" w:eastAsia="zh-CN"/>
        </w:rPr>
        <w:t>1.送达地址以及送达条款</w:t>
      </w:r>
    </w:p>
    <w:p w14:paraId="2421202D">
      <w:pPr>
        <w:keepNext w:val="0"/>
        <w:keepLines w:val="0"/>
        <w:pageBreakBefore w:val="0"/>
        <w:widowControl w:val="0"/>
        <w:kinsoku/>
        <w:wordWrap/>
        <w:overflowPunct/>
        <w:topLinePunct w:val="0"/>
        <w:autoSpaceDE/>
        <w:autoSpaceDN/>
        <w:bidi w:val="0"/>
        <w:adjustRightInd/>
        <w:snapToGrid/>
        <w:spacing w:line="360" w:lineRule="auto"/>
        <w:ind w:left="0" w:leftChars="0" w:firstLine="452" w:firstLineChars="200"/>
        <w:jc w:val="left"/>
        <w:textAlignment w:val="auto"/>
        <w:rPr>
          <w:rFonts w:hint="eastAsia" w:ascii="微软雅黑" w:hAnsi="微软雅黑" w:eastAsia="微软雅黑" w:cs="微软雅黑"/>
          <w:spacing w:val="-7"/>
          <w:kern w:val="0"/>
          <w:sz w:val="24"/>
          <w:szCs w:val="24"/>
          <w:lang w:val="en-US" w:eastAsia="zh-CN"/>
        </w:rPr>
      </w:pPr>
      <w:r>
        <w:rPr>
          <w:rFonts w:hint="eastAsia" w:ascii="微软雅黑" w:hAnsi="微软雅黑" w:eastAsia="微软雅黑" w:cs="微软雅黑"/>
          <w:spacing w:val="-7"/>
          <w:kern w:val="0"/>
          <w:sz w:val="24"/>
          <w:szCs w:val="24"/>
          <w:lang w:val="en-US" w:eastAsia="zh-CN"/>
        </w:rPr>
        <w:t>（1）送达地址以及方式</w:t>
      </w:r>
    </w:p>
    <w:p w14:paraId="61733BAE">
      <w:pPr>
        <w:keepNext w:val="0"/>
        <w:keepLines w:val="0"/>
        <w:pageBreakBefore w:val="0"/>
        <w:widowControl w:val="0"/>
        <w:kinsoku/>
        <w:wordWrap/>
        <w:overflowPunct/>
        <w:topLinePunct w:val="0"/>
        <w:autoSpaceDE/>
        <w:autoSpaceDN/>
        <w:bidi w:val="0"/>
        <w:adjustRightInd/>
        <w:snapToGrid/>
        <w:spacing w:line="360" w:lineRule="auto"/>
        <w:ind w:left="0" w:leftChars="0" w:firstLine="452" w:firstLineChars="200"/>
        <w:jc w:val="left"/>
        <w:textAlignment w:val="auto"/>
        <w:rPr>
          <w:rFonts w:hint="eastAsia" w:ascii="微软雅黑" w:hAnsi="微软雅黑" w:eastAsia="微软雅黑" w:cs="微软雅黑"/>
          <w:spacing w:val="-7"/>
          <w:kern w:val="0"/>
          <w:sz w:val="24"/>
          <w:szCs w:val="24"/>
          <w:lang w:val="en-US" w:eastAsia="zh-CN"/>
        </w:rPr>
      </w:pPr>
      <w:r>
        <w:rPr>
          <w:rFonts w:hint="eastAsia" w:ascii="微软雅黑" w:hAnsi="微软雅黑" w:eastAsia="微软雅黑" w:cs="微软雅黑"/>
          <w:spacing w:val="-7"/>
          <w:kern w:val="0"/>
          <w:sz w:val="24"/>
          <w:szCs w:val="24"/>
          <w:lang w:val="en-US" w:eastAsia="zh-CN"/>
        </w:rPr>
        <w:t>送达地址</w:t>
      </w:r>
    </w:p>
    <w:p w14:paraId="551ECA14">
      <w:pPr>
        <w:keepNext w:val="0"/>
        <w:keepLines w:val="0"/>
        <w:pageBreakBefore w:val="0"/>
        <w:widowControl w:val="0"/>
        <w:kinsoku/>
        <w:wordWrap/>
        <w:overflowPunct/>
        <w:topLinePunct w:val="0"/>
        <w:autoSpaceDE/>
        <w:autoSpaceDN/>
        <w:bidi w:val="0"/>
        <w:adjustRightInd/>
        <w:snapToGrid/>
        <w:spacing w:line="360" w:lineRule="auto"/>
        <w:ind w:left="0" w:leftChars="0" w:firstLine="452" w:firstLineChars="200"/>
        <w:jc w:val="left"/>
        <w:textAlignment w:val="auto"/>
        <w:rPr>
          <w:rFonts w:hint="eastAsia" w:ascii="微软雅黑" w:hAnsi="微软雅黑" w:eastAsia="微软雅黑" w:cs="微软雅黑"/>
          <w:spacing w:val="-7"/>
          <w:kern w:val="0"/>
          <w:sz w:val="24"/>
          <w:szCs w:val="24"/>
          <w:lang w:val="en-US" w:eastAsia="zh-CN"/>
        </w:rPr>
      </w:pPr>
      <w:r>
        <w:rPr>
          <w:rFonts w:hint="eastAsia" w:ascii="微软雅黑" w:hAnsi="微软雅黑" w:eastAsia="微软雅黑" w:cs="微软雅黑"/>
          <w:spacing w:val="-7"/>
          <w:kern w:val="0"/>
          <w:sz w:val="24"/>
          <w:szCs w:val="24"/>
          <w:lang w:val="en-US" w:eastAsia="zh-CN"/>
        </w:rPr>
        <w:t>甲方确认送达地址如下：</w:t>
      </w:r>
    </w:p>
    <w:p w14:paraId="2E2F2C3B">
      <w:pPr>
        <w:keepNext w:val="0"/>
        <w:keepLines w:val="0"/>
        <w:pageBreakBefore w:val="0"/>
        <w:widowControl w:val="0"/>
        <w:kinsoku/>
        <w:wordWrap/>
        <w:overflowPunct/>
        <w:topLinePunct w:val="0"/>
        <w:autoSpaceDE/>
        <w:autoSpaceDN/>
        <w:bidi w:val="0"/>
        <w:adjustRightInd/>
        <w:snapToGrid/>
        <w:spacing w:line="360" w:lineRule="auto"/>
        <w:ind w:left="0" w:leftChars="0" w:firstLine="452" w:firstLineChars="200"/>
        <w:jc w:val="left"/>
        <w:textAlignment w:val="auto"/>
        <w:rPr>
          <w:rFonts w:hint="eastAsia" w:ascii="微软雅黑" w:hAnsi="微软雅黑" w:eastAsia="微软雅黑" w:cs="微软雅黑"/>
          <w:spacing w:val="-7"/>
          <w:kern w:val="0"/>
          <w:sz w:val="24"/>
          <w:szCs w:val="24"/>
          <w:lang w:val="en-US" w:eastAsia="zh-CN"/>
        </w:rPr>
      </w:pPr>
      <w:r>
        <w:rPr>
          <w:rFonts w:hint="eastAsia" w:ascii="微软雅黑" w:hAnsi="微软雅黑" w:eastAsia="微软雅黑" w:cs="微软雅黑"/>
          <w:spacing w:val="-7"/>
          <w:kern w:val="0"/>
          <w:sz w:val="24"/>
          <w:szCs w:val="24"/>
          <w:lang w:val="en-US" w:eastAsia="zh-CN"/>
        </w:rPr>
        <w:t>地址：    省    市    区/县    路    号，</w:t>
      </w:r>
    </w:p>
    <w:p w14:paraId="6F71032C">
      <w:pPr>
        <w:keepNext w:val="0"/>
        <w:keepLines w:val="0"/>
        <w:pageBreakBefore w:val="0"/>
        <w:widowControl w:val="0"/>
        <w:kinsoku/>
        <w:wordWrap/>
        <w:overflowPunct/>
        <w:topLinePunct w:val="0"/>
        <w:autoSpaceDE/>
        <w:autoSpaceDN/>
        <w:bidi w:val="0"/>
        <w:adjustRightInd/>
        <w:snapToGrid/>
        <w:spacing w:line="360" w:lineRule="auto"/>
        <w:ind w:left="0" w:leftChars="0" w:firstLine="452" w:firstLineChars="200"/>
        <w:jc w:val="left"/>
        <w:textAlignment w:val="auto"/>
        <w:rPr>
          <w:rFonts w:hint="eastAsia" w:ascii="微软雅黑" w:hAnsi="微软雅黑" w:eastAsia="微软雅黑" w:cs="微软雅黑"/>
          <w:spacing w:val="-7"/>
          <w:kern w:val="0"/>
          <w:sz w:val="24"/>
          <w:szCs w:val="24"/>
          <w:lang w:val="en-US" w:eastAsia="zh-CN"/>
        </w:rPr>
      </w:pPr>
      <w:r>
        <w:rPr>
          <w:rFonts w:hint="eastAsia" w:ascii="微软雅黑" w:hAnsi="微软雅黑" w:eastAsia="微软雅黑" w:cs="微软雅黑"/>
          <w:spacing w:val="-7"/>
          <w:kern w:val="0"/>
          <w:sz w:val="24"/>
          <w:szCs w:val="24"/>
          <w:lang w:val="en-US" w:eastAsia="zh-CN"/>
        </w:rPr>
        <w:t>邮编：            ，</w:t>
      </w:r>
    </w:p>
    <w:p w14:paraId="21DBC847">
      <w:pPr>
        <w:keepNext w:val="0"/>
        <w:keepLines w:val="0"/>
        <w:pageBreakBefore w:val="0"/>
        <w:widowControl w:val="0"/>
        <w:kinsoku/>
        <w:wordWrap/>
        <w:overflowPunct/>
        <w:topLinePunct w:val="0"/>
        <w:autoSpaceDE/>
        <w:autoSpaceDN/>
        <w:bidi w:val="0"/>
        <w:adjustRightInd/>
        <w:snapToGrid/>
        <w:spacing w:line="360" w:lineRule="auto"/>
        <w:ind w:left="0" w:leftChars="0" w:firstLine="452" w:firstLineChars="200"/>
        <w:jc w:val="left"/>
        <w:textAlignment w:val="auto"/>
        <w:rPr>
          <w:rFonts w:hint="eastAsia" w:ascii="微软雅黑" w:hAnsi="微软雅黑" w:eastAsia="微软雅黑" w:cs="微软雅黑"/>
          <w:spacing w:val="-7"/>
          <w:kern w:val="0"/>
          <w:sz w:val="24"/>
          <w:szCs w:val="24"/>
          <w:lang w:val="en-US" w:eastAsia="zh-CN"/>
        </w:rPr>
      </w:pPr>
      <w:r>
        <w:rPr>
          <w:rFonts w:hint="eastAsia" w:ascii="微软雅黑" w:hAnsi="微软雅黑" w:eastAsia="微软雅黑" w:cs="微软雅黑"/>
          <w:spacing w:val="-7"/>
          <w:kern w:val="0"/>
          <w:sz w:val="24"/>
          <w:szCs w:val="24"/>
          <w:lang w:val="en-US" w:eastAsia="zh-CN"/>
        </w:rPr>
        <w:t>联系人：      ，</w:t>
      </w:r>
    </w:p>
    <w:p w14:paraId="47CBA1DF">
      <w:pPr>
        <w:keepNext w:val="0"/>
        <w:keepLines w:val="0"/>
        <w:pageBreakBefore w:val="0"/>
        <w:widowControl w:val="0"/>
        <w:kinsoku/>
        <w:wordWrap/>
        <w:overflowPunct/>
        <w:topLinePunct w:val="0"/>
        <w:autoSpaceDE/>
        <w:autoSpaceDN/>
        <w:bidi w:val="0"/>
        <w:adjustRightInd/>
        <w:snapToGrid/>
        <w:spacing w:line="360" w:lineRule="auto"/>
        <w:ind w:left="0" w:leftChars="0" w:firstLine="452" w:firstLineChars="200"/>
        <w:jc w:val="left"/>
        <w:textAlignment w:val="auto"/>
        <w:rPr>
          <w:rFonts w:hint="eastAsia" w:ascii="微软雅黑" w:hAnsi="微软雅黑" w:eastAsia="微软雅黑" w:cs="微软雅黑"/>
          <w:spacing w:val="-7"/>
          <w:kern w:val="0"/>
          <w:sz w:val="24"/>
          <w:szCs w:val="24"/>
          <w:lang w:val="en-US" w:eastAsia="zh-CN"/>
        </w:rPr>
      </w:pPr>
      <w:r>
        <w:rPr>
          <w:rFonts w:hint="eastAsia" w:ascii="微软雅黑" w:hAnsi="微软雅黑" w:eastAsia="微软雅黑" w:cs="微软雅黑"/>
          <w:spacing w:val="-7"/>
          <w:kern w:val="0"/>
          <w:sz w:val="24"/>
          <w:szCs w:val="24"/>
          <w:lang w:val="en-US" w:eastAsia="zh-CN"/>
        </w:rPr>
        <w:t>联系电话：      -            。</w:t>
      </w:r>
    </w:p>
    <w:p w14:paraId="148A19F5">
      <w:pPr>
        <w:keepNext w:val="0"/>
        <w:keepLines w:val="0"/>
        <w:pageBreakBefore w:val="0"/>
        <w:widowControl w:val="0"/>
        <w:kinsoku/>
        <w:wordWrap/>
        <w:overflowPunct/>
        <w:topLinePunct w:val="0"/>
        <w:autoSpaceDE/>
        <w:autoSpaceDN/>
        <w:bidi w:val="0"/>
        <w:adjustRightInd/>
        <w:snapToGrid/>
        <w:spacing w:line="360" w:lineRule="auto"/>
        <w:ind w:left="0" w:leftChars="0" w:firstLine="452" w:firstLineChars="200"/>
        <w:jc w:val="left"/>
        <w:textAlignment w:val="auto"/>
        <w:rPr>
          <w:rFonts w:hint="eastAsia" w:ascii="微软雅黑" w:hAnsi="微软雅黑" w:eastAsia="微软雅黑" w:cs="微软雅黑"/>
          <w:spacing w:val="-7"/>
          <w:kern w:val="0"/>
          <w:sz w:val="24"/>
          <w:szCs w:val="24"/>
          <w:lang w:val="en-US" w:eastAsia="zh-CN"/>
        </w:rPr>
      </w:pPr>
      <w:r>
        <w:rPr>
          <w:rFonts w:hint="eastAsia" w:ascii="微软雅黑" w:hAnsi="微软雅黑" w:eastAsia="微软雅黑" w:cs="微软雅黑"/>
          <w:spacing w:val="-7"/>
          <w:kern w:val="0"/>
          <w:sz w:val="24"/>
          <w:szCs w:val="24"/>
          <w:lang w:val="en-US" w:eastAsia="zh-CN"/>
        </w:rPr>
        <w:t>甲方电子送达方式如下：</w:t>
      </w:r>
    </w:p>
    <w:p w14:paraId="11959DCD">
      <w:pPr>
        <w:keepNext w:val="0"/>
        <w:keepLines w:val="0"/>
        <w:pageBreakBefore w:val="0"/>
        <w:widowControl w:val="0"/>
        <w:kinsoku/>
        <w:wordWrap/>
        <w:overflowPunct/>
        <w:topLinePunct w:val="0"/>
        <w:autoSpaceDE/>
        <w:autoSpaceDN/>
        <w:bidi w:val="0"/>
        <w:adjustRightInd/>
        <w:snapToGrid/>
        <w:spacing w:line="360" w:lineRule="auto"/>
        <w:ind w:left="0" w:leftChars="0" w:firstLine="452" w:firstLineChars="200"/>
        <w:jc w:val="left"/>
        <w:textAlignment w:val="auto"/>
        <w:rPr>
          <w:rFonts w:hint="eastAsia" w:ascii="微软雅黑" w:hAnsi="微软雅黑" w:eastAsia="微软雅黑" w:cs="微软雅黑"/>
          <w:spacing w:val="-7"/>
          <w:kern w:val="0"/>
          <w:sz w:val="24"/>
          <w:szCs w:val="24"/>
          <w:lang w:val="en-US" w:eastAsia="zh-CN"/>
        </w:rPr>
      </w:pPr>
      <w:r>
        <w:rPr>
          <w:rFonts w:hint="eastAsia" w:ascii="微软雅黑" w:hAnsi="微软雅黑" w:eastAsia="微软雅黑" w:cs="微软雅黑"/>
          <w:spacing w:val="-7"/>
          <w:kern w:val="0"/>
          <w:sz w:val="24"/>
          <w:szCs w:val="24"/>
          <w:lang w:val="en-US" w:eastAsia="zh-CN"/>
        </w:rPr>
        <w:t xml:space="preserve">手机短信：                  </w:t>
      </w:r>
    </w:p>
    <w:p w14:paraId="264C6AAA">
      <w:pPr>
        <w:keepNext w:val="0"/>
        <w:keepLines w:val="0"/>
        <w:pageBreakBefore w:val="0"/>
        <w:widowControl w:val="0"/>
        <w:kinsoku/>
        <w:wordWrap/>
        <w:overflowPunct/>
        <w:topLinePunct w:val="0"/>
        <w:autoSpaceDE/>
        <w:autoSpaceDN/>
        <w:bidi w:val="0"/>
        <w:adjustRightInd/>
        <w:snapToGrid/>
        <w:spacing w:line="360" w:lineRule="auto"/>
        <w:ind w:left="0" w:leftChars="0" w:firstLine="452" w:firstLineChars="200"/>
        <w:jc w:val="left"/>
        <w:textAlignment w:val="auto"/>
        <w:rPr>
          <w:rFonts w:hint="eastAsia" w:ascii="微软雅黑" w:hAnsi="微软雅黑" w:eastAsia="微软雅黑" w:cs="微软雅黑"/>
          <w:spacing w:val="-7"/>
          <w:kern w:val="0"/>
          <w:sz w:val="24"/>
          <w:szCs w:val="24"/>
          <w:lang w:val="en-US" w:eastAsia="zh-CN"/>
        </w:rPr>
      </w:pPr>
      <w:r>
        <w:rPr>
          <w:rFonts w:hint="eastAsia" w:ascii="微软雅黑" w:hAnsi="微软雅黑" w:eastAsia="微软雅黑" w:cs="微软雅黑"/>
          <w:spacing w:val="-7"/>
          <w:kern w:val="0"/>
          <w:sz w:val="24"/>
          <w:szCs w:val="24"/>
          <w:lang w:val="en-US" w:eastAsia="zh-CN"/>
        </w:rPr>
        <w:t xml:space="preserve">传真：      -            </w:t>
      </w:r>
    </w:p>
    <w:p w14:paraId="4E2949BF">
      <w:pPr>
        <w:keepNext w:val="0"/>
        <w:keepLines w:val="0"/>
        <w:pageBreakBefore w:val="0"/>
        <w:widowControl w:val="0"/>
        <w:kinsoku/>
        <w:wordWrap/>
        <w:overflowPunct/>
        <w:topLinePunct w:val="0"/>
        <w:autoSpaceDE/>
        <w:autoSpaceDN/>
        <w:bidi w:val="0"/>
        <w:adjustRightInd/>
        <w:snapToGrid/>
        <w:spacing w:line="360" w:lineRule="auto"/>
        <w:ind w:left="0" w:leftChars="0" w:firstLine="452" w:firstLineChars="200"/>
        <w:jc w:val="left"/>
        <w:textAlignment w:val="auto"/>
        <w:rPr>
          <w:rFonts w:hint="eastAsia" w:ascii="微软雅黑" w:hAnsi="微软雅黑" w:eastAsia="微软雅黑" w:cs="微软雅黑"/>
          <w:spacing w:val="-7"/>
          <w:kern w:val="0"/>
          <w:sz w:val="24"/>
          <w:szCs w:val="24"/>
          <w:lang w:val="en-US" w:eastAsia="zh-CN"/>
        </w:rPr>
      </w:pPr>
      <w:r>
        <w:rPr>
          <w:rFonts w:hint="eastAsia" w:ascii="微软雅黑" w:hAnsi="微软雅黑" w:eastAsia="微软雅黑" w:cs="微软雅黑"/>
          <w:spacing w:val="-7"/>
          <w:kern w:val="0"/>
          <w:sz w:val="24"/>
          <w:szCs w:val="24"/>
          <w:lang w:val="en-US" w:eastAsia="zh-CN"/>
        </w:rPr>
        <w:t xml:space="preserve">即时通讯账号（微信号）：                  </w:t>
      </w:r>
    </w:p>
    <w:p w14:paraId="1A554800">
      <w:pPr>
        <w:keepNext w:val="0"/>
        <w:keepLines w:val="0"/>
        <w:pageBreakBefore w:val="0"/>
        <w:widowControl w:val="0"/>
        <w:kinsoku/>
        <w:wordWrap/>
        <w:overflowPunct/>
        <w:topLinePunct w:val="0"/>
        <w:autoSpaceDE/>
        <w:autoSpaceDN/>
        <w:bidi w:val="0"/>
        <w:adjustRightInd/>
        <w:snapToGrid/>
        <w:spacing w:line="360" w:lineRule="auto"/>
        <w:ind w:left="0" w:leftChars="0" w:firstLine="452" w:firstLineChars="200"/>
        <w:jc w:val="left"/>
        <w:textAlignment w:val="auto"/>
        <w:rPr>
          <w:rFonts w:hint="eastAsia" w:ascii="微软雅黑" w:hAnsi="微软雅黑" w:eastAsia="微软雅黑" w:cs="微软雅黑"/>
          <w:spacing w:val="-7"/>
          <w:kern w:val="0"/>
          <w:sz w:val="24"/>
          <w:szCs w:val="24"/>
          <w:lang w:val="en-US" w:eastAsia="zh-CN"/>
        </w:rPr>
      </w:pPr>
      <w:r>
        <w:rPr>
          <w:rFonts w:hint="eastAsia" w:ascii="微软雅黑" w:hAnsi="微软雅黑" w:eastAsia="微软雅黑" w:cs="微软雅黑"/>
          <w:spacing w:val="-7"/>
          <w:kern w:val="0"/>
          <w:sz w:val="24"/>
          <w:szCs w:val="24"/>
          <w:lang w:val="en-US" w:eastAsia="zh-CN"/>
        </w:rPr>
        <w:t>电子邮箱：            。</w:t>
      </w:r>
    </w:p>
    <w:p w14:paraId="28DB60CC">
      <w:pPr>
        <w:keepNext w:val="0"/>
        <w:keepLines w:val="0"/>
        <w:pageBreakBefore w:val="0"/>
        <w:widowControl w:val="0"/>
        <w:kinsoku/>
        <w:wordWrap/>
        <w:overflowPunct/>
        <w:topLinePunct w:val="0"/>
        <w:autoSpaceDE/>
        <w:autoSpaceDN/>
        <w:bidi w:val="0"/>
        <w:adjustRightInd/>
        <w:snapToGrid/>
        <w:spacing w:line="360" w:lineRule="auto"/>
        <w:ind w:left="0" w:leftChars="0" w:firstLine="452" w:firstLineChars="200"/>
        <w:jc w:val="left"/>
        <w:textAlignment w:val="auto"/>
        <w:rPr>
          <w:rFonts w:hint="eastAsia" w:ascii="微软雅黑" w:hAnsi="微软雅黑" w:eastAsia="微软雅黑" w:cs="微软雅黑"/>
          <w:spacing w:val="-7"/>
          <w:kern w:val="0"/>
          <w:sz w:val="24"/>
          <w:szCs w:val="24"/>
          <w:lang w:val="en-US" w:eastAsia="zh-CN"/>
        </w:rPr>
      </w:pPr>
    </w:p>
    <w:p w14:paraId="4BB2F200">
      <w:pPr>
        <w:keepNext w:val="0"/>
        <w:keepLines w:val="0"/>
        <w:pageBreakBefore w:val="0"/>
        <w:widowControl w:val="0"/>
        <w:kinsoku/>
        <w:wordWrap/>
        <w:overflowPunct/>
        <w:topLinePunct w:val="0"/>
        <w:autoSpaceDE/>
        <w:autoSpaceDN/>
        <w:bidi w:val="0"/>
        <w:adjustRightInd/>
        <w:snapToGrid/>
        <w:spacing w:line="360" w:lineRule="auto"/>
        <w:ind w:left="0" w:leftChars="0" w:firstLine="452" w:firstLineChars="200"/>
        <w:jc w:val="left"/>
        <w:textAlignment w:val="auto"/>
        <w:rPr>
          <w:rFonts w:hint="eastAsia" w:ascii="微软雅黑" w:hAnsi="微软雅黑" w:eastAsia="微软雅黑" w:cs="微软雅黑"/>
          <w:spacing w:val="-7"/>
          <w:kern w:val="0"/>
          <w:sz w:val="24"/>
          <w:szCs w:val="24"/>
          <w:lang w:val="en-US" w:eastAsia="zh-CN"/>
        </w:rPr>
      </w:pPr>
      <w:r>
        <w:rPr>
          <w:rFonts w:hint="eastAsia" w:ascii="微软雅黑" w:hAnsi="微软雅黑" w:eastAsia="微软雅黑" w:cs="微软雅黑"/>
          <w:spacing w:val="-7"/>
          <w:kern w:val="0"/>
          <w:sz w:val="24"/>
          <w:szCs w:val="24"/>
          <w:lang w:val="en-US" w:eastAsia="zh-CN"/>
        </w:rPr>
        <w:t>乙方确认送达地址如下：</w:t>
      </w:r>
    </w:p>
    <w:p w14:paraId="2D402C39">
      <w:pPr>
        <w:keepNext w:val="0"/>
        <w:keepLines w:val="0"/>
        <w:pageBreakBefore w:val="0"/>
        <w:widowControl w:val="0"/>
        <w:kinsoku/>
        <w:wordWrap/>
        <w:overflowPunct/>
        <w:topLinePunct w:val="0"/>
        <w:autoSpaceDE/>
        <w:autoSpaceDN/>
        <w:bidi w:val="0"/>
        <w:adjustRightInd/>
        <w:snapToGrid/>
        <w:spacing w:line="360" w:lineRule="auto"/>
        <w:ind w:left="0" w:leftChars="0" w:firstLine="452" w:firstLineChars="200"/>
        <w:jc w:val="left"/>
        <w:textAlignment w:val="auto"/>
        <w:rPr>
          <w:rFonts w:hint="eastAsia" w:ascii="微软雅黑" w:hAnsi="微软雅黑" w:eastAsia="微软雅黑" w:cs="微软雅黑"/>
          <w:spacing w:val="-7"/>
          <w:kern w:val="0"/>
          <w:sz w:val="24"/>
          <w:szCs w:val="24"/>
          <w:lang w:val="en-US" w:eastAsia="zh-CN"/>
        </w:rPr>
      </w:pPr>
      <w:r>
        <w:rPr>
          <w:rFonts w:hint="eastAsia" w:ascii="微软雅黑" w:hAnsi="微软雅黑" w:eastAsia="微软雅黑" w:cs="微软雅黑"/>
          <w:spacing w:val="-7"/>
          <w:kern w:val="0"/>
          <w:sz w:val="24"/>
          <w:szCs w:val="24"/>
          <w:lang w:val="en-US" w:eastAsia="zh-CN"/>
        </w:rPr>
        <w:t>地址：    省    市    区/县    路    号，</w:t>
      </w:r>
    </w:p>
    <w:p w14:paraId="6F8E2ABC">
      <w:pPr>
        <w:keepNext w:val="0"/>
        <w:keepLines w:val="0"/>
        <w:pageBreakBefore w:val="0"/>
        <w:widowControl w:val="0"/>
        <w:kinsoku/>
        <w:wordWrap/>
        <w:overflowPunct/>
        <w:topLinePunct w:val="0"/>
        <w:autoSpaceDE/>
        <w:autoSpaceDN/>
        <w:bidi w:val="0"/>
        <w:adjustRightInd/>
        <w:snapToGrid/>
        <w:spacing w:line="360" w:lineRule="auto"/>
        <w:ind w:left="0" w:leftChars="0" w:firstLine="452" w:firstLineChars="200"/>
        <w:jc w:val="left"/>
        <w:textAlignment w:val="auto"/>
        <w:rPr>
          <w:rFonts w:hint="eastAsia" w:ascii="微软雅黑" w:hAnsi="微软雅黑" w:eastAsia="微软雅黑" w:cs="微软雅黑"/>
          <w:spacing w:val="-7"/>
          <w:kern w:val="0"/>
          <w:sz w:val="24"/>
          <w:szCs w:val="24"/>
          <w:lang w:val="en-US" w:eastAsia="zh-CN"/>
        </w:rPr>
      </w:pPr>
      <w:r>
        <w:rPr>
          <w:rFonts w:hint="eastAsia" w:ascii="微软雅黑" w:hAnsi="微软雅黑" w:eastAsia="微软雅黑" w:cs="微软雅黑"/>
          <w:spacing w:val="-7"/>
          <w:kern w:val="0"/>
          <w:sz w:val="24"/>
          <w:szCs w:val="24"/>
          <w:lang w:val="en-US" w:eastAsia="zh-CN"/>
        </w:rPr>
        <w:t>邮编：            ，</w:t>
      </w:r>
    </w:p>
    <w:p w14:paraId="3A7068E2">
      <w:pPr>
        <w:keepNext w:val="0"/>
        <w:keepLines w:val="0"/>
        <w:pageBreakBefore w:val="0"/>
        <w:widowControl w:val="0"/>
        <w:kinsoku/>
        <w:wordWrap/>
        <w:overflowPunct/>
        <w:topLinePunct w:val="0"/>
        <w:autoSpaceDE/>
        <w:autoSpaceDN/>
        <w:bidi w:val="0"/>
        <w:adjustRightInd/>
        <w:snapToGrid/>
        <w:spacing w:line="360" w:lineRule="auto"/>
        <w:ind w:left="0" w:leftChars="0" w:firstLine="452" w:firstLineChars="200"/>
        <w:jc w:val="left"/>
        <w:textAlignment w:val="auto"/>
        <w:rPr>
          <w:rFonts w:hint="eastAsia" w:ascii="微软雅黑" w:hAnsi="微软雅黑" w:eastAsia="微软雅黑" w:cs="微软雅黑"/>
          <w:spacing w:val="-7"/>
          <w:kern w:val="0"/>
          <w:sz w:val="24"/>
          <w:szCs w:val="24"/>
          <w:lang w:val="en-US" w:eastAsia="zh-CN"/>
        </w:rPr>
      </w:pPr>
      <w:r>
        <w:rPr>
          <w:rFonts w:hint="eastAsia" w:ascii="微软雅黑" w:hAnsi="微软雅黑" w:eastAsia="微软雅黑" w:cs="微软雅黑"/>
          <w:spacing w:val="-7"/>
          <w:kern w:val="0"/>
          <w:sz w:val="24"/>
          <w:szCs w:val="24"/>
          <w:lang w:val="en-US" w:eastAsia="zh-CN"/>
        </w:rPr>
        <w:t>联系人：      ，</w:t>
      </w:r>
    </w:p>
    <w:p w14:paraId="7B5D844F">
      <w:pPr>
        <w:keepNext w:val="0"/>
        <w:keepLines w:val="0"/>
        <w:pageBreakBefore w:val="0"/>
        <w:widowControl w:val="0"/>
        <w:kinsoku/>
        <w:wordWrap/>
        <w:overflowPunct/>
        <w:topLinePunct w:val="0"/>
        <w:autoSpaceDE/>
        <w:autoSpaceDN/>
        <w:bidi w:val="0"/>
        <w:adjustRightInd/>
        <w:snapToGrid/>
        <w:spacing w:line="360" w:lineRule="auto"/>
        <w:ind w:left="0" w:leftChars="0" w:firstLine="452" w:firstLineChars="200"/>
        <w:jc w:val="left"/>
        <w:textAlignment w:val="auto"/>
        <w:rPr>
          <w:rFonts w:hint="eastAsia" w:ascii="微软雅黑" w:hAnsi="微软雅黑" w:eastAsia="微软雅黑" w:cs="微软雅黑"/>
          <w:spacing w:val="-7"/>
          <w:kern w:val="0"/>
          <w:sz w:val="24"/>
          <w:szCs w:val="24"/>
          <w:lang w:val="en-US" w:eastAsia="zh-CN"/>
        </w:rPr>
      </w:pPr>
      <w:r>
        <w:rPr>
          <w:rFonts w:hint="eastAsia" w:ascii="微软雅黑" w:hAnsi="微软雅黑" w:eastAsia="微软雅黑" w:cs="微软雅黑"/>
          <w:spacing w:val="-7"/>
          <w:kern w:val="0"/>
          <w:sz w:val="24"/>
          <w:szCs w:val="24"/>
          <w:lang w:val="en-US" w:eastAsia="zh-CN"/>
        </w:rPr>
        <w:t>联系电话：      -            。</w:t>
      </w:r>
    </w:p>
    <w:p w14:paraId="4A28B04F">
      <w:pPr>
        <w:keepNext w:val="0"/>
        <w:keepLines w:val="0"/>
        <w:pageBreakBefore w:val="0"/>
        <w:widowControl w:val="0"/>
        <w:kinsoku/>
        <w:wordWrap/>
        <w:overflowPunct/>
        <w:topLinePunct w:val="0"/>
        <w:autoSpaceDE/>
        <w:autoSpaceDN/>
        <w:bidi w:val="0"/>
        <w:adjustRightInd/>
        <w:snapToGrid/>
        <w:spacing w:line="360" w:lineRule="auto"/>
        <w:ind w:left="0" w:leftChars="0" w:firstLine="452" w:firstLineChars="200"/>
        <w:jc w:val="left"/>
        <w:textAlignment w:val="auto"/>
        <w:rPr>
          <w:rFonts w:hint="eastAsia" w:ascii="微软雅黑" w:hAnsi="微软雅黑" w:eastAsia="微软雅黑" w:cs="微软雅黑"/>
          <w:spacing w:val="-7"/>
          <w:kern w:val="0"/>
          <w:sz w:val="24"/>
          <w:szCs w:val="24"/>
          <w:lang w:val="en-US" w:eastAsia="zh-CN"/>
        </w:rPr>
      </w:pPr>
      <w:r>
        <w:rPr>
          <w:rFonts w:hint="eastAsia" w:ascii="微软雅黑" w:hAnsi="微软雅黑" w:eastAsia="微软雅黑" w:cs="微软雅黑"/>
          <w:spacing w:val="-7"/>
          <w:kern w:val="0"/>
          <w:sz w:val="24"/>
          <w:szCs w:val="24"/>
          <w:lang w:val="en-US" w:eastAsia="zh-CN"/>
        </w:rPr>
        <w:t>乙方电子送达方式如下：</w:t>
      </w:r>
    </w:p>
    <w:p w14:paraId="4871A356">
      <w:pPr>
        <w:keepNext w:val="0"/>
        <w:keepLines w:val="0"/>
        <w:pageBreakBefore w:val="0"/>
        <w:widowControl w:val="0"/>
        <w:kinsoku/>
        <w:wordWrap/>
        <w:overflowPunct/>
        <w:topLinePunct w:val="0"/>
        <w:autoSpaceDE/>
        <w:autoSpaceDN/>
        <w:bidi w:val="0"/>
        <w:adjustRightInd/>
        <w:snapToGrid/>
        <w:spacing w:line="360" w:lineRule="auto"/>
        <w:ind w:left="0" w:leftChars="0" w:firstLine="452" w:firstLineChars="200"/>
        <w:jc w:val="left"/>
        <w:textAlignment w:val="auto"/>
        <w:rPr>
          <w:rFonts w:hint="eastAsia" w:ascii="微软雅黑" w:hAnsi="微软雅黑" w:eastAsia="微软雅黑" w:cs="微软雅黑"/>
          <w:spacing w:val="-7"/>
          <w:kern w:val="0"/>
          <w:sz w:val="24"/>
          <w:szCs w:val="24"/>
          <w:lang w:val="en-US" w:eastAsia="zh-CN"/>
        </w:rPr>
      </w:pPr>
      <w:r>
        <w:rPr>
          <w:rFonts w:hint="eastAsia" w:ascii="微软雅黑" w:hAnsi="微软雅黑" w:eastAsia="微软雅黑" w:cs="微软雅黑"/>
          <w:spacing w:val="-7"/>
          <w:kern w:val="0"/>
          <w:sz w:val="24"/>
          <w:szCs w:val="24"/>
          <w:lang w:val="en-US" w:eastAsia="zh-CN"/>
        </w:rPr>
        <w:t xml:space="preserve">手机短信：                  </w:t>
      </w:r>
    </w:p>
    <w:p w14:paraId="1695E33E">
      <w:pPr>
        <w:keepNext w:val="0"/>
        <w:keepLines w:val="0"/>
        <w:pageBreakBefore w:val="0"/>
        <w:widowControl w:val="0"/>
        <w:kinsoku/>
        <w:wordWrap/>
        <w:overflowPunct/>
        <w:topLinePunct w:val="0"/>
        <w:autoSpaceDE/>
        <w:autoSpaceDN/>
        <w:bidi w:val="0"/>
        <w:adjustRightInd/>
        <w:snapToGrid/>
        <w:spacing w:line="360" w:lineRule="auto"/>
        <w:ind w:left="0" w:leftChars="0" w:firstLine="452" w:firstLineChars="200"/>
        <w:jc w:val="left"/>
        <w:textAlignment w:val="auto"/>
        <w:rPr>
          <w:rFonts w:hint="eastAsia" w:ascii="微软雅黑" w:hAnsi="微软雅黑" w:eastAsia="微软雅黑" w:cs="微软雅黑"/>
          <w:spacing w:val="-7"/>
          <w:kern w:val="0"/>
          <w:sz w:val="24"/>
          <w:szCs w:val="24"/>
          <w:lang w:val="en-US" w:eastAsia="zh-CN"/>
        </w:rPr>
      </w:pPr>
      <w:r>
        <w:rPr>
          <w:rFonts w:hint="eastAsia" w:ascii="微软雅黑" w:hAnsi="微软雅黑" w:eastAsia="微软雅黑" w:cs="微软雅黑"/>
          <w:spacing w:val="-7"/>
          <w:kern w:val="0"/>
          <w:sz w:val="24"/>
          <w:szCs w:val="24"/>
          <w:lang w:val="en-US" w:eastAsia="zh-CN"/>
        </w:rPr>
        <w:t xml:space="preserve">传真：      -            </w:t>
      </w:r>
    </w:p>
    <w:p w14:paraId="436A79B4">
      <w:pPr>
        <w:keepNext w:val="0"/>
        <w:keepLines w:val="0"/>
        <w:pageBreakBefore w:val="0"/>
        <w:widowControl w:val="0"/>
        <w:kinsoku/>
        <w:wordWrap/>
        <w:overflowPunct/>
        <w:topLinePunct w:val="0"/>
        <w:autoSpaceDE/>
        <w:autoSpaceDN/>
        <w:bidi w:val="0"/>
        <w:adjustRightInd/>
        <w:snapToGrid/>
        <w:spacing w:line="360" w:lineRule="auto"/>
        <w:ind w:left="0" w:leftChars="0" w:firstLine="452" w:firstLineChars="200"/>
        <w:jc w:val="left"/>
        <w:textAlignment w:val="auto"/>
        <w:rPr>
          <w:rFonts w:hint="eastAsia" w:ascii="微软雅黑" w:hAnsi="微软雅黑" w:eastAsia="微软雅黑" w:cs="微软雅黑"/>
          <w:spacing w:val="-7"/>
          <w:kern w:val="0"/>
          <w:sz w:val="24"/>
          <w:szCs w:val="24"/>
          <w:lang w:val="en-US" w:eastAsia="zh-CN"/>
        </w:rPr>
      </w:pPr>
      <w:r>
        <w:rPr>
          <w:rFonts w:hint="eastAsia" w:ascii="微软雅黑" w:hAnsi="微软雅黑" w:eastAsia="微软雅黑" w:cs="微软雅黑"/>
          <w:spacing w:val="-7"/>
          <w:kern w:val="0"/>
          <w:sz w:val="24"/>
          <w:szCs w:val="24"/>
          <w:lang w:val="en-US" w:eastAsia="zh-CN"/>
        </w:rPr>
        <w:t xml:space="preserve">即时通讯账号（微信号）：                  </w:t>
      </w:r>
    </w:p>
    <w:p w14:paraId="21ABA0DF">
      <w:pPr>
        <w:keepNext w:val="0"/>
        <w:keepLines w:val="0"/>
        <w:pageBreakBefore w:val="0"/>
        <w:widowControl w:val="0"/>
        <w:kinsoku/>
        <w:wordWrap/>
        <w:overflowPunct/>
        <w:topLinePunct w:val="0"/>
        <w:autoSpaceDE/>
        <w:autoSpaceDN/>
        <w:bidi w:val="0"/>
        <w:adjustRightInd/>
        <w:snapToGrid/>
        <w:spacing w:line="360" w:lineRule="auto"/>
        <w:ind w:left="0" w:leftChars="0" w:firstLine="452" w:firstLineChars="200"/>
        <w:jc w:val="left"/>
        <w:textAlignment w:val="auto"/>
        <w:rPr>
          <w:rFonts w:hint="eastAsia" w:ascii="微软雅黑" w:hAnsi="微软雅黑" w:eastAsia="微软雅黑" w:cs="微软雅黑"/>
          <w:spacing w:val="-7"/>
          <w:kern w:val="0"/>
          <w:sz w:val="24"/>
          <w:szCs w:val="24"/>
          <w:lang w:val="en-US" w:eastAsia="zh-CN"/>
        </w:rPr>
      </w:pPr>
      <w:r>
        <w:rPr>
          <w:rFonts w:hint="eastAsia" w:ascii="微软雅黑" w:hAnsi="微软雅黑" w:eastAsia="微软雅黑" w:cs="微软雅黑"/>
          <w:spacing w:val="-7"/>
          <w:kern w:val="0"/>
          <w:sz w:val="24"/>
          <w:szCs w:val="24"/>
          <w:lang w:val="en-US" w:eastAsia="zh-CN"/>
        </w:rPr>
        <w:t>电子邮箱：</w:t>
      </w:r>
    </w:p>
    <w:p w14:paraId="237CE510">
      <w:pPr>
        <w:keepNext w:val="0"/>
        <w:keepLines w:val="0"/>
        <w:pageBreakBefore w:val="0"/>
        <w:widowControl w:val="0"/>
        <w:kinsoku/>
        <w:wordWrap/>
        <w:overflowPunct/>
        <w:topLinePunct w:val="0"/>
        <w:autoSpaceDE/>
        <w:autoSpaceDN/>
        <w:bidi w:val="0"/>
        <w:adjustRightInd/>
        <w:snapToGrid/>
        <w:spacing w:line="360" w:lineRule="auto"/>
        <w:ind w:left="0" w:leftChars="0" w:firstLine="452" w:firstLineChars="200"/>
        <w:jc w:val="left"/>
        <w:textAlignment w:val="auto"/>
        <w:rPr>
          <w:rFonts w:hint="eastAsia" w:ascii="微软雅黑" w:hAnsi="微软雅黑" w:eastAsia="微软雅黑" w:cs="微软雅黑"/>
          <w:spacing w:val="-7"/>
          <w:kern w:val="0"/>
          <w:sz w:val="24"/>
          <w:szCs w:val="24"/>
          <w:lang w:val="en-US" w:eastAsia="zh-CN"/>
        </w:rPr>
      </w:pPr>
      <w:r>
        <w:rPr>
          <w:rFonts w:hint="eastAsia" w:ascii="微软雅黑" w:hAnsi="微软雅黑" w:eastAsia="微软雅黑" w:cs="微软雅黑"/>
          <w:spacing w:val="-7"/>
          <w:kern w:val="0"/>
          <w:sz w:val="24"/>
          <w:szCs w:val="24"/>
          <w:lang w:val="en-US" w:eastAsia="zh-CN"/>
        </w:rPr>
        <w:t>送达方式</w:t>
      </w:r>
    </w:p>
    <w:p w14:paraId="565CD306">
      <w:pPr>
        <w:keepNext w:val="0"/>
        <w:keepLines w:val="0"/>
        <w:pageBreakBefore w:val="0"/>
        <w:widowControl w:val="0"/>
        <w:kinsoku/>
        <w:wordWrap/>
        <w:overflowPunct/>
        <w:topLinePunct w:val="0"/>
        <w:autoSpaceDE/>
        <w:autoSpaceDN/>
        <w:bidi w:val="0"/>
        <w:adjustRightInd/>
        <w:snapToGrid/>
        <w:spacing w:line="360" w:lineRule="auto"/>
        <w:ind w:left="0" w:leftChars="0" w:firstLine="452" w:firstLineChars="200"/>
        <w:jc w:val="left"/>
        <w:textAlignment w:val="auto"/>
        <w:rPr>
          <w:rFonts w:hint="eastAsia" w:ascii="微软雅黑" w:hAnsi="微软雅黑" w:eastAsia="微软雅黑" w:cs="微软雅黑"/>
          <w:spacing w:val="-7"/>
          <w:kern w:val="0"/>
          <w:sz w:val="24"/>
          <w:szCs w:val="24"/>
          <w:lang w:val="en-US" w:eastAsia="zh-CN"/>
        </w:rPr>
      </w:pPr>
      <w:r>
        <w:rPr>
          <w:rFonts w:hint="eastAsia" w:ascii="微软雅黑" w:hAnsi="微软雅黑" w:eastAsia="微软雅黑" w:cs="微软雅黑"/>
          <w:spacing w:val="-7"/>
          <w:kern w:val="0"/>
          <w:sz w:val="24"/>
          <w:szCs w:val="24"/>
          <w:lang w:val="en-US" w:eastAsia="zh-CN"/>
        </w:rPr>
        <w:t>双方同意，本合同项下的通知、函件、诉讼文书等文件，以下列方式送达对方：</w:t>
      </w:r>
    </w:p>
    <w:p w14:paraId="643EF1B3">
      <w:pPr>
        <w:keepNext w:val="0"/>
        <w:keepLines w:val="0"/>
        <w:pageBreakBefore w:val="0"/>
        <w:widowControl w:val="0"/>
        <w:kinsoku/>
        <w:wordWrap/>
        <w:overflowPunct/>
        <w:topLinePunct w:val="0"/>
        <w:autoSpaceDE/>
        <w:autoSpaceDN/>
        <w:bidi w:val="0"/>
        <w:adjustRightInd/>
        <w:snapToGrid/>
        <w:spacing w:line="360" w:lineRule="auto"/>
        <w:ind w:left="0" w:leftChars="0" w:firstLine="452" w:firstLineChars="200"/>
        <w:jc w:val="left"/>
        <w:textAlignment w:val="auto"/>
        <w:rPr>
          <w:rFonts w:hint="eastAsia" w:ascii="微软雅黑" w:hAnsi="微软雅黑" w:eastAsia="微软雅黑" w:cs="微软雅黑"/>
          <w:spacing w:val="-7"/>
          <w:kern w:val="0"/>
          <w:sz w:val="24"/>
          <w:szCs w:val="24"/>
          <w:lang w:val="en-US" w:eastAsia="zh-CN"/>
        </w:rPr>
      </w:pPr>
      <w:r>
        <w:rPr>
          <w:rFonts w:hint="eastAsia" w:ascii="微软雅黑" w:hAnsi="微软雅黑" w:eastAsia="微软雅黑" w:cs="微软雅黑"/>
          <w:spacing w:val="-7"/>
          <w:kern w:val="0"/>
          <w:sz w:val="24"/>
          <w:szCs w:val="24"/>
          <w:lang w:val="en-US" w:eastAsia="zh-CN"/>
        </w:rPr>
        <w:t>直接送达：将文件送至对方指定的送达地址，视为已送达；</w:t>
      </w:r>
    </w:p>
    <w:p w14:paraId="0C688F7C">
      <w:pPr>
        <w:keepNext w:val="0"/>
        <w:keepLines w:val="0"/>
        <w:pageBreakBefore w:val="0"/>
        <w:widowControl w:val="0"/>
        <w:kinsoku/>
        <w:wordWrap/>
        <w:overflowPunct/>
        <w:topLinePunct w:val="0"/>
        <w:autoSpaceDE/>
        <w:autoSpaceDN/>
        <w:bidi w:val="0"/>
        <w:adjustRightInd/>
        <w:snapToGrid/>
        <w:spacing w:line="360" w:lineRule="auto"/>
        <w:ind w:left="0" w:leftChars="0" w:firstLine="452" w:firstLineChars="200"/>
        <w:jc w:val="left"/>
        <w:textAlignment w:val="auto"/>
        <w:rPr>
          <w:rFonts w:hint="eastAsia" w:ascii="微软雅黑" w:hAnsi="微软雅黑" w:eastAsia="微软雅黑" w:cs="微软雅黑"/>
          <w:spacing w:val="-7"/>
          <w:kern w:val="0"/>
          <w:sz w:val="24"/>
          <w:szCs w:val="24"/>
          <w:lang w:val="en-US" w:eastAsia="zh-CN"/>
        </w:rPr>
      </w:pPr>
      <w:r>
        <w:rPr>
          <w:rFonts w:hint="eastAsia" w:ascii="微软雅黑" w:hAnsi="微软雅黑" w:eastAsia="微软雅黑" w:cs="微软雅黑"/>
          <w:spacing w:val="-7"/>
          <w:kern w:val="0"/>
          <w:sz w:val="24"/>
          <w:szCs w:val="24"/>
          <w:lang w:val="en-US" w:eastAsia="zh-CN"/>
        </w:rPr>
        <w:t>邮寄送达：将文件通过挂号信、特快专递等方式寄至对方指定的送达地址，以邮戳日期为准，视为已送达；</w:t>
      </w:r>
    </w:p>
    <w:p w14:paraId="68105C43">
      <w:pPr>
        <w:keepNext w:val="0"/>
        <w:keepLines w:val="0"/>
        <w:pageBreakBefore w:val="0"/>
        <w:widowControl w:val="0"/>
        <w:kinsoku/>
        <w:wordWrap/>
        <w:overflowPunct/>
        <w:topLinePunct w:val="0"/>
        <w:autoSpaceDE/>
        <w:autoSpaceDN/>
        <w:bidi w:val="0"/>
        <w:adjustRightInd/>
        <w:snapToGrid/>
        <w:spacing w:line="360" w:lineRule="auto"/>
        <w:ind w:left="0" w:leftChars="0" w:firstLine="452" w:firstLineChars="200"/>
        <w:jc w:val="left"/>
        <w:textAlignment w:val="auto"/>
        <w:rPr>
          <w:rFonts w:hint="eastAsia" w:ascii="微软雅黑" w:hAnsi="微软雅黑" w:eastAsia="微软雅黑" w:cs="微软雅黑"/>
          <w:spacing w:val="-7"/>
          <w:kern w:val="0"/>
          <w:sz w:val="24"/>
          <w:szCs w:val="24"/>
          <w:lang w:val="en-US" w:eastAsia="zh-CN"/>
        </w:rPr>
      </w:pPr>
      <w:r>
        <w:rPr>
          <w:rFonts w:hint="eastAsia" w:ascii="微软雅黑" w:hAnsi="微软雅黑" w:eastAsia="微软雅黑" w:cs="微软雅黑"/>
          <w:spacing w:val="-7"/>
          <w:kern w:val="0"/>
          <w:sz w:val="24"/>
          <w:szCs w:val="24"/>
          <w:lang w:val="en-US" w:eastAsia="zh-CN"/>
        </w:rPr>
        <w:t>电子送达：将文件通过电子邮件、短信、微信等方式发送至对方指定的电子邮箱、手机号码等，发送成功即视为已送达。</w:t>
      </w:r>
    </w:p>
    <w:p w14:paraId="3B2AEBF5">
      <w:pPr>
        <w:keepNext w:val="0"/>
        <w:keepLines w:val="0"/>
        <w:pageBreakBefore w:val="0"/>
        <w:widowControl w:val="0"/>
        <w:kinsoku/>
        <w:wordWrap/>
        <w:overflowPunct/>
        <w:topLinePunct w:val="0"/>
        <w:autoSpaceDE/>
        <w:autoSpaceDN/>
        <w:bidi w:val="0"/>
        <w:adjustRightInd/>
        <w:snapToGrid/>
        <w:spacing w:line="360" w:lineRule="auto"/>
        <w:ind w:left="0" w:leftChars="0" w:firstLine="452" w:firstLineChars="200"/>
        <w:jc w:val="left"/>
        <w:textAlignment w:val="auto"/>
        <w:rPr>
          <w:rFonts w:hint="eastAsia" w:ascii="微软雅黑" w:hAnsi="微软雅黑" w:eastAsia="微软雅黑" w:cs="微软雅黑"/>
          <w:spacing w:val="-7"/>
          <w:kern w:val="0"/>
          <w:sz w:val="24"/>
          <w:szCs w:val="24"/>
          <w:lang w:val="en-US" w:eastAsia="zh-CN"/>
        </w:rPr>
      </w:pPr>
      <w:r>
        <w:rPr>
          <w:rFonts w:hint="eastAsia" w:ascii="微软雅黑" w:hAnsi="微软雅黑" w:eastAsia="微软雅黑" w:cs="微软雅黑"/>
          <w:spacing w:val="-7"/>
          <w:kern w:val="0"/>
          <w:sz w:val="24"/>
          <w:szCs w:val="24"/>
          <w:lang w:val="en-US" w:eastAsia="zh-CN"/>
        </w:rPr>
        <w:t>（2）送达条款</w:t>
      </w:r>
    </w:p>
    <w:p w14:paraId="77668C22">
      <w:pPr>
        <w:keepNext w:val="0"/>
        <w:keepLines w:val="0"/>
        <w:pageBreakBefore w:val="0"/>
        <w:widowControl w:val="0"/>
        <w:kinsoku/>
        <w:wordWrap/>
        <w:overflowPunct/>
        <w:topLinePunct w:val="0"/>
        <w:autoSpaceDE/>
        <w:autoSpaceDN/>
        <w:bidi w:val="0"/>
        <w:adjustRightInd/>
        <w:snapToGrid/>
        <w:spacing w:line="360" w:lineRule="auto"/>
        <w:ind w:left="0" w:leftChars="0" w:firstLine="452" w:firstLineChars="200"/>
        <w:jc w:val="left"/>
        <w:textAlignment w:val="auto"/>
        <w:rPr>
          <w:rFonts w:hint="eastAsia" w:ascii="微软雅黑" w:hAnsi="微软雅黑" w:eastAsia="微软雅黑" w:cs="微软雅黑"/>
          <w:spacing w:val="-7"/>
          <w:kern w:val="0"/>
          <w:sz w:val="24"/>
          <w:szCs w:val="24"/>
          <w:lang w:val="en-US" w:eastAsia="zh-CN"/>
        </w:rPr>
      </w:pPr>
      <w:r>
        <w:rPr>
          <w:rFonts w:hint="eastAsia" w:ascii="微软雅黑" w:hAnsi="微软雅黑" w:eastAsia="微软雅黑" w:cs="微软雅黑"/>
          <w:spacing w:val="-7"/>
          <w:kern w:val="0"/>
          <w:sz w:val="24"/>
          <w:szCs w:val="24"/>
          <w:lang w:val="en-US" w:eastAsia="zh-CN"/>
        </w:rPr>
        <w:t>本送达条款适用于合同履行期间及合同纠纷解决过程中的所有文件送达。</w:t>
      </w:r>
    </w:p>
    <w:p w14:paraId="728CE1E2">
      <w:pPr>
        <w:keepNext w:val="0"/>
        <w:keepLines w:val="0"/>
        <w:pageBreakBefore w:val="0"/>
        <w:widowControl w:val="0"/>
        <w:kinsoku/>
        <w:wordWrap/>
        <w:overflowPunct/>
        <w:topLinePunct w:val="0"/>
        <w:autoSpaceDE/>
        <w:autoSpaceDN/>
        <w:bidi w:val="0"/>
        <w:adjustRightInd/>
        <w:snapToGrid/>
        <w:spacing w:line="360" w:lineRule="auto"/>
        <w:ind w:left="0" w:leftChars="0" w:firstLine="452" w:firstLineChars="200"/>
        <w:jc w:val="left"/>
        <w:textAlignment w:val="auto"/>
        <w:rPr>
          <w:rFonts w:hint="eastAsia" w:ascii="微软雅黑" w:hAnsi="微软雅黑" w:eastAsia="微软雅黑" w:cs="微软雅黑"/>
          <w:spacing w:val="-7"/>
          <w:kern w:val="0"/>
          <w:sz w:val="24"/>
          <w:szCs w:val="24"/>
          <w:lang w:val="en-US" w:eastAsia="zh-CN"/>
        </w:rPr>
      </w:pPr>
      <w:r>
        <w:rPr>
          <w:rFonts w:hint="eastAsia" w:ascii="微软雅黑" w:hAnsi="微软雅黑" w:eastAsia="微软雅黑" w:cs="微软雅黑"/>
          <w:spacing w:val="-7"/>
          <w:kern w:val="0"/>
          <w:sz w:val="24"/>
          <w:szCs w:val="24"/>
          <w:lang w:val="en-US" w:eastAsia="zh-CN"/>
        </w:rPr>
        <w:t>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049EFBFB">
      <w:pPr>
        <w:keepNext w:val="0"/>
        <w:keepLines w:val="0"/>
        <w:pageBreakBefore w:val="0"/>
        <w:widowControl w:val="0"/>
        <w:kinsoku/>
        <w:wordWrap/>
        <w:overflowPunct/>
        <w:topLinePunct w:val="0"/>
        <w:autoSpaceDE/>
        <w:autoSpaceDN/>
        <w:bidi w:val="0"/>
        <w:adjustRightInd/>
        <w:snapToGrid/>
        <w:spacing w:line="360" w:lineRule="auto"/>
        <w:ind w:left="0" w:leftChars="0" w:firstLine="452" w:firstLineChars="200"/>
        <w:jc w:val="left"/>
        <w:textAlignment w:val="auto"/>
        <w:rPr>
          <w:rFonts w:hint="eastAsia" w:ascii="微软雅黑" w:hAnsi="微软雅黑" w:eastAsia="微软雅黑" w:cs="微软雅黑"/>
          <w:spacing w:val="-7"/>
          <w:kern w:val="0"/>
          <w:sz w:val="24"/>
          <w:szCs w:val="24"/>
          <w:lang w:val="en-US" w:eastAsia="zh-CN"/>
        </w:rPr>
      </w:pPr>
      <w:r>
        <w:rPr>
          <w:rFonts w:hint="eastAsia" w:ascii="微软雅黑" w:hAnsi="微软雅黑" w:eastAsia="微软雅黑" w:cs="微软雅黑"/>
          <w:spacing w:val="-7"/>
          <w:kern w:val="0"/>
          <w:sz w:val="24"/>
          <w:szCs w:val="24"/>
          <w:lang w:val="en-US" w:eastAsia="zh-CN"/>
        </w:rPr>
        <w:t>双方在合同履行过程中由双方共同明示或默示确认的合同约定外的送达地址和联系方式不影响送达效力。</w:t>
      </w:r>
    </w:p>
    <w:p w14:paraId="4A314DBF">
      <w:pPr>
        <w:keepNext w:val="0"/>
        <w:keepLines w:val="0"/>
        <w:pageBreakBefore w:val="0"/>
        <w:widowControl w:val="0"/>
        <w:kinsoku/>
        <w:wordWrap/>
        <w:overflowPunct/>
        <w:topLinePunct w:val="0"/>
        <w:autoSpaceDE/>
        <w:autoSpaceDN/>
        <w:bidi w:val="0"/>
        <w:adjustRightInd/>
        <w:snapToGrid/>
        <w:spacing w:line="360" w:lineRule="auto"/>
        <w:ind w:left="0" w:leftChars="0" w:firstLine="452" w:firstLineChars="200"/>
        <w:jc w:val="left"/>
        <w:textAlignment w:val="auto"/>
        <w:rPr>
          <w:rFonts w:hint="eastAsia" w:ascii="微软雅黑" w:hAnsi="微软雅黑" w:eastAsia="微软雅黑" w:cs="微软雅黑"/>
          <w:spacing w:val="-7"/>
          <w:kern w:val="0"/>
          <w:sz w:val="24"/>
          <w:szCs w:val="24"/>
          <w:lang w:val="en-US" w:eastAsia="zh-CN"/>
        </w:rPr>
      </w:pPr>
      <w:r>
        <w:rPr>
          <w:rFonts w:hint="eastAsia" w:ascii="微软雅黑" w:hAnsi="微软雅黑" w:eastAsia="微软雅黑" w:cs="微软雅黑"/>
          <w:spacing w:val="-7"/>
          <w:kern w:val="0"/>
          <w:sz w:val="24"/>
          <w:szCs w:val="24"/>
          <w:lang w:val="en-US" w:eastAsia="zh-CN"/>
        </w:rPr>
        <w:t>双方认同电子送达效力，合同履行过程中或法院、仲裁委员会按照法律或适时有效的仲裁规则需要进行电子送达的，内容自进入双方接收系统之日起，视为送达成功。</w:t>
      </w:r>
    </w:p>
    <w:p w14:paraId="7673E98C">
      <w:pPr>
        <w:keepNext w:val="0"/>
        <w:keepLines w:val="0"/>
        <w:pageBreakBefore w:val="0"/>
        <w:widowControl w:val="0"/>
        <w:kinsoku/>
        <w:wordWrap/>
        <w:overflowPunct/>
        <w:topLinePunct w:val="0"/>
        <w:autoSpaceDE/>
        <w:autoSpaceDN/>
        <w:bidi w:val="0"/>
        <w:adjustRightInd/>
        <w:snapToGrid/>
        <w:spacing w:line="360" w:lineRule="auto"/>
        <w:ind w:left="0" w:leftChars="0" w:firstLine="452" w:firstLineChars="200"/>
        <w:jc w:val="left"/>
        <w:textAlignment w:val="auto"/>
        <w:rPr>
          <w:rFonts w:hint="eastAsia" w:ascii="微软雅黑" w:hAnsi="微软雅黑" w:eastAsia="微软雅黑" w:cs="微软雅黑"/>
          <w:spacing w:val="-7"/>
          <w:kern w:val="0"/>
          <w:sz w:val="24"/>
          <w:szCs w:val="24"/>
          <w:lang w:val="en-US" w:eastAsia="zh-CN"/>
        </w:rPr>
      </w:pPr>
      <w:r>
        <w:rPr>
          <w:rFonts w:hint="eastAsia" w:ascii="微软雅黑" w:hAnsi="微软雅黑" w:eastAsia="微软雅黑" w:cs="微软雅黑"/>
          <w:spacing w:val="-7"/>
          <w:kern w:val="0"/>
          <w:sz w:val="24"/>
          <w:szCs w:val="24"/>
          <w:lang w:val="en-US" w:eastAsia="zh-CN"/>
        </w:rPr>
        <w:t>双方应当保证本合同约定送达地址以及联系方式为有效地址及联系方式。一方变更送达信息的，应在变更后一日内通知对方，未及时通知的，发送方按照原约定方式送达，视为送达成功。</w:t>
      </w:r>
    </w:p>
    <w:p w14:paraId="20EC19E3">
      <w:pPr>
        <w:keepNext w:val="0"/>
        <w:keepLines w:val="0"/>
        <w:pageBreakBefore w:val="0"/>
        <w:widowControl w:val="0"/>
        <w:kinsoku/>
        <w:wordWrap/>
        <w:overflowPunct/>
        <w:topLinePunct w:val="0"/>
        <w:autoSpaceDE/>
        <w:autoSpaceDN/>
        <w:bidi w:val="0"/>
        <w:adjustRightInd/>
        <w:snapToGrid/>
        <w:spacing w:line="360" w:lineRule="auto"/>
        <w:ind w:left="0" w:leftChars="0" w:firstLine="452" w:firstLineChars="200"/>
        <w:jc w:val="left"/>
        <w:textAlignment w:val="auto"/>
        <w:rPr>
          <w:rFonts w:hint="eastAsia" w:ascii="微软雅黑" w:hAnsi="微软雅黑" w:eastAsia="微软雅黑" w:cs="微软雅黑"/>
          <w:spacing w:val="-7"/>
          <w:kern w:val="0"/>
          <w:sz w:val="24"/>
          <w:szCs w:val="24"/>
          <w:lang w:val="en-US" w:eastAsia="zh-CN"/>
        </w:rPr>
      </w:pPr>
      <w:r>
        <w:rPr>
          <w:rFonts w:hint="eastAsia" w:ascii="微软雅黑" w:hAnsi="微软雅黑" w:eastAsia="微软雅黑" w:cs="微软雅黑"/>
          <w:spacing w:val="-7"/>
          <w:kern w:val="0"/>
          <w:sz w:val="24"/>
          <w:szCs w:val="24"/>
          <w:lang w:val="en-US" w:eastAsia="zh-CN"/>
        </w:rPr>
        <w:t>双方发生争议，关于裁判机构的送达文书，接收方存在以下行为之一的，蚌埠仲裁委员会有权依据法律和适时有效的仲裁规则规定进行送达，法律与仲裁规则规定程序完成之日，视为送达成功：</w:t>
      </w:r>
    </w:p>
    <w:p w14:paraId="110AA933">
      <w:pPr>
        <w:keepNext w:val="0"/>
        <w:keepLines w:val="0"/>
        <w:pageBreakBefore w:val="0"/>
        <w:widowControl w:val="0"/>
        <w:kinsoku/>
        <w:wordWrap/>
        <w:overflowPunct/>
        <w:topLinePunct w:val="0"/>
        <w:autoSpaceDE/>
        <w:autoSpaceDN/>
        <w:bidi w:val="0"/>
        <w:adjustRightInd/>
        <w:snapToGrid/>
        <w:spacing w:line="360" w:lineRule="auto"/>
        <w:ind w:left="0" w:leftChars="0" w:firstLine="452" w:firstLineChars="200"/>
        <w:jc w:val="left"/>
        <w:textAlignment w:val="auto"/>
        <w:rPr>
          <w:rFonts w:hint="eastAsia" w:ascii="微软雅黑" w:hAnsi="微软雅黑" w:eastAsia="微软雅黑" w:cs="微软雅黑"/>
          <w:spacing w:val="-7"/>
          <w:kern w:val="0"/>
          <w:sz w:val="24"/>
          <w:szCs w:val="24"/>
          <w:lang w:val="en-US" w:eastAsia="zh-CN"/>
        </w:rPr>
      </w:pPr>
      <w:r>
        <w:rPr>
          <w:rFonts w:hint="eastAsia" w:ascii="微软雅黑" w:hAnsi="微软雅黑" w:eastAsia="微软雅黑" w:cs="微软雅黑"/>
          <w:spacing w:val="-7"/>
          <w:kern w:val="0"/>
          <w:sz w:val="24"/>
          <w:szCs w:val="24"/>
          <w:lang w:val="en-US" w:eastAsia="zh-CN"/>
        </w:rPr>
        <w:t>擅自变更送达地址及信息且未及时通知对方的；</w:t>
      </w:r>
    </w:p>
    <w:p w14:paraId="45C88709">
      <w:pPr>
        <w:keepNext w:val="0"/>
        <w:keepLines w:val="0"/>
        <w:pageBreakBefore w:val="0"/>
        <w:widowControl w:val="0"/>
        <w:kinsoku/>
        <w:wordWrap/>
        <w:overflowPunct/>
        <w:topLinePunct w:val="0"/>
        <w:autoSpaceDE/>
        <w:autoSpaceDN/>
        <w:bidi w:val="0"/>
        <w:adjustRightInd/>
        <w:snapToGrid/>
        <w:spacing w:line="360" w:lineRule="auto"/>
        <w:ind w:left="0" w:leftChars="0" w:firstLine="452" w:firstLineChars="200"/>
        <w:jc w:val="left"/>
        <w:textAlignment w:val="auto"/>
        <w:rPr>
          <w:rFonts w:hint="eastAsia" w:ascii="微软雅黑" w:hAnsi="微软雅黑" w:eastAsia="微软雅黑" w:cs="微软雅黑"/>
          <w:spacing w:val="-7"/>
          <w:kern w:val="0"/>
          <w:sz w:val="24"/>
          <w:szCs w:val="24"/>
          <w:lang w:val="en-US" w:eastAsia="zh-CN"/>
        </w:rPr>
      </w:pPr>
      <w:r>
        <w:rPr>
          <w:rFonts w:hint="eastAsia" w:ascii="微软雅黑" w:hAnsi="微软雅黑" w:eastAsia="微软雅黑" w:cs="微软雅黑"/>
          <w:spacing w:val="-7"/>
          <w:kern w:val="0"/>
          <w:sz w:val="24"/>
          <w:szCs w:val="24"/>
          <w:lang w:val="en-US" w:eastAsia="zh-CN"/>
        </w:rPr>
        <w:t>送达地址与信息同工商登记信息不一致且未及时更改的；</w:t>
      </w:r>
    </w:p>
    <w:p w14:paraId="3CB2BF2E">
      <w:pPr>
        <w:keepNext w:val="0"/>
        <w:keepLines w:val="0"/>
        <w:pageBreakBefore w:val="0"/>
        <w:widowControl w:val="0"/>
        <w:kinsoku/>
        <w:wordWrap/>
        <w:overflowPunct/>
        <w:topLinePunct w:val="0"/>
        <w:autoSpaceDE/>
        <w:autoSpaceDN/>
        <w:bidi w:val="0"/>
        <w:adjustRightInd/>
        <w:snapToGrid/>
        <w:spacing w:line="360" w:lineRule="auto"/>
        <w:ind w:left="0" w:leftChars="0" w:firstLine="452" w:firstLineChars="200"/>
        <w:jc w:val="left"/>
        <w:textAlignment w:val="auto"/>
        <w:rPr>
          <w:rFonts w:hint="eastAsia" w:ascii="微软雅黑" w:hAnsi="微软雅黑" w:eastAsia="微软雅黑" w:cs="微软雅黑"/>
          <w:spacing w:val="-7"/>
          <w:kern w:val="0"/>
          <w:sz w:val="24"/>
          <w:szCs w:val="24"/>
          <w:lang w:val="en-US" w:eastAsia="zh-CN"/>
        </w:rPr>
      </w:pPr>
      <w:r>
        <w:rPr>
          <w:rFonts w:hint="eastAsia" w:ascii="微软雅黑" w:hAnsi="微软雅黑" w:eastAsia="微软雅黑" w:cs="微软雅黑"/>
          <w:spacing w:val="-7"/>
          <w:kern w:val="0"/>
          <w:sz w:val="24"/>
          <w:szCs w:val="24"/>
          <w:lang w:val="en-US" w:eastAsia="zh-CN"/>
        </w:rPr>
        <w:t>故意不接收蚌埠仲裁委员会送达文书的；</w:t>
      </w:r>
    </w:p>
    <w:p w14:paraId="4CF5E678">
      <w:pPr>
        <w:keepNext w:val="0"/>
        <w:keepLines w:val="0"/>
        <w:pageBreakBefore w:val="0"/>
        <w:widowControl w:val="0"/>
        <w:kinsoku/>
        <w:wordWrap/>
        <w:overflowPunct/>
        <w:topLinePunct w:val="0"/>
        <w:autoSpaceDE/>
        <w:autoSpaceDN/>
        <w:bidi w:val="0"/>
        <w:adjustRightInd/>
        <w:snapToGrid/>
        <w:spacing w:line="360" w:lineRule="auto"/>
        <w:ind w:left="0" w:leftChars="0" w:firstLine="452" w:firstLineChars="200"/>
        <w:jc w:val="left"/>
        <w:textAlignment w:val="auto"/>
        <w:rPr>
          <w:rFonts w:hint="eastAsia" w:ascii="微软雅黑" w:hAnsi="微软雅黑" w:eastAsia="微软雅黑" w:cs="微软雅黑"/>
          <w:spacing w:val="-7"/>
          <w:kern w:val="0"/>
          <w:sz w:val="24"/>
          <w:szCs w:val="24"/>
          <w:lang w:val="zh-TW"/>
        </w:rPr>
      </w:pPr>
      <w:r>
        <w:rPr>
          <w:rFonts w:hint="eastAsia" w:ascii="微软雅黑" w:hAnsi="微软雅黑" w:eastAsia="微软雅黑" w:cs="微软雅黑"/>
          <w:spacing w:val="-7"/>
          <w:kern w:val="0"/>
          <w:sz w:val="24"/>
          <w:szCs w:val="24"/>
          <w:lang w:val="en-US" w:eastAsia="zh-CN"/>
        </w:rPr>
        <w:t>因接收方过错造成无法正常送达的其他行为。</w:t>
      </w:r>
    </w:p>
    <w:p w14:paraId="43BCB088">
      <w:pPr>
        <w:keepNext w:val="0"/>
        <w:keepLines w:val="0"/>
        <w:pageBreakBefore w:val="0"/>
        <w:widowControl w:val="0"/>
        <w:kinsoku/>
        <w:wordWrap/>
        <w:overflowPunct/>
        <w:topLinePunct w:val="0"/>
        <w:autoSpaceDE/>
        <w:autoSpaceDN/>
        <w:bidi w:val="0"/>
        <w:adjustRightInd/>
        <w:snapToGrid/>
        <w:spacing w:line="360" w:lineRule="auto"/>
        <w:ind w:left="0" w:leftChars="0" w:firstLine="452" w:firstLineChars="200"/>
        <w:jc w:val="left"/>
        <w:textAlignment w:val="auto"/>
        <w:rPr>
          <w:rFonts w:hint="eastAsia" w:ascii="微软雅黑" w:hAnsi="微软雅黑" w:eastAsia="微软雅黑" w:cs="微软雅黑"/>
          <w:b/>
          <w:bCs/>
          <w:spacing w:val="-7"/>
          <w:kern w:val="0"/>
          <w:sz w:val="24"/>
          <w:szCs w:val="24"/>
          <w:lang w:val="zh-TW"/>
        </w:rPr>
      </w:pPr>
    </w:p>
    <w:p w14:paraId="54EBF883">
      <w:pPr>
        <w:keepNext w:val="0"/>
        <w:keepLines w:val="0"/>
        <w:pageBreakBefore w:val="0"/>
        <w:widowControl w:val="0"/>
        <w:kinsoku/>
        <w:wordWrap/>
        <w:overflowPunct/>
        <w:topLinePunct w:val="0"/>
        <w:autoSpaceDE/>
        <w:autoSpaceDN/>
        <w:bidi w:val="0"/>
        <w:adjustRightInd/>
        <w:snapToGrid/>
        <w:spacing w:line="360" w:lineRule="auto"/>
        <w:ind w:left="0" w:leftChars="0" w:firstLine="452" w:firstLineChars="200"/>
        <w:jc w:val="left"/>
        <w:textAlignment w:val="auto"/>
        <w:rPr>
          <w:rFonts w:hint="eastAsia" w:ascii="微软雅黑" w:hAnsi="微软雅黑" w:eastAsia="微软雅黑" w:cs="微软雅黑"/>
          <w:b/>
          <w:bCs/>
          <w:spacing w:val="-7"/>
          <w:kern w:val="0"/>
          <w:sz w:val="24"/>
          <w:szCs w:val="24"/>
          <w:lang w:val="zh-TW"/>
        </w:rPr>
      </w:pPr>
      <w:r>
        <w:rPr>
          <w:rFonts w:hint="eastAsia" w:ascii="微软雅黑" w:hAnsi="微软雅黑" w:eastAsia="微软雅黑" w:cs="微软雅黑"/>
          <w:b/>
          <w:bCs/>
          <w:spacing w:val="-7"/>
          <w:kern w:val="0"/>
          <w:sz w:val="24"/>
          <w:szCs w:val="24"/>
          <w:lang w:val="zh-TW"/>
        </w:rPr>
        <w:t>第</w:t>
      </w:r>
      <w:r>
        <w:rPr>
          <w:rFonts w:hint="eastAsia" w:ascii="微软雅黑" w:hAnsi="微软雅黑" w:eastAsia="微软雅黑" w:cs="微软雅黑"/>
          <w:b/>
          <w:bCs/>
          <w:spacing w:val="-7"/>
          <w:kern w:val="0"/>
          <w:sz w:val="24"/>
          <w:szCs w:val="24"/>
          <w:lang w:val="en-US" w:eastAsia="zh-CN"/>
        </w:rPr>
        <w:t>十</w:t>
      </w:r>
      <w:r>
        <w:rPr>
          <w:rFonts w:hint="eastAsia" w:ascii="微软雅黑" w:hAnsi="微软雅黑" w:eastAsia="微软雅黑" w:cs="微软雅黑"/>
          <w:b/>
          <w:bCs/>
          <w:spacing w:val="-7"/>
          <w:kern w:val="0"/>
          <w:sz w:val="24"/>
          <w:szCs w:val="24"/>
          <w:lang w:val="zh-TW"/>
        </w:rPr>
        <w:t>条  适用法律和争议解决</w:t>
      </w:r>
    </w:p>
    <w:p w14:paraId="50AAEE32">
      <w:pPr>
        <w:keepNext w:val="0"/>
        <w:keepLines w:val="0"/>
        <w:pageBreakBefore w:val="0"/>
        <w:widowControl w:val="0"/>
        <w:kinsoku/>
        <w:wordWrap/>
        <w:overflowPunct/>
        <w:topLinePunct w:val="0"/>
        <w:autoSpaceDE/>
        <w:autoSpaceDN/>
        <w:bidi w:val="0"/>
        <w:adjustRightInd/>
        <w:snapToGrid/>
        <w:spacing w:line="360" w:lineRule="auto"/>
        <w:ind w:left="0" w:leftChars="0" w:firstLine="452" w:firstLineChars="200"/>
        <w:jc w:val="left"/>
        <w:textAlignment w:val="auto"/>
        <w:rPr>
          <w:rFonts w:hint="eastAsia" w:ascii="微软雅黑" w:hAnsi="微软雅黑" w:eastAsia="微软雅黑" w:cs="微软雅黑"/>
          <w:spacing w:val="-7"/>
          <w:kern w:val="0"/>
          <w:sz w:val="24"/>
          <w:szCs w:val="24"/>
          <w:lang w:val="zh-TW"/>
        </w:rPr>
      </w:pPr>
      <w:r>
        <w:rPr>
          <w:rFonts w:hint="eastAsia" w:ascii="微软雅黑" w:hAnsi="微软雅黑" w:eastAsia="微软雅黑" w:cs="微软雅黑"/>
          <w:spacing w:val="-7"/>
          <w:kern w:val="0"/>
          <w:sz w:val="24"/>
          <w:szCs w:val="24"/>
          <w:lang w:val="en-US" w:eastAsia="zh-CN"/>
        </w:rPr>
        <w:t>1.</w:t>
      </w:r>
      <w:r>
        <w:rPr>
          <w:rFonts w:hint="eastAsia" w:ascii="微软雅黑" w:hAnsi="微软雅黑" w:eastAsia="微软雅黑" w:cs="微软雅黑"/>
          <w:spacing w:val="-7"/>
          <w:kern w:val="0"/>
          <w:sz w:val="24"/>
          <w:szCs w:val="24"/>
          <w:lang w:val="zh-TW"/>
        </w:rPr>
        <w:t>本协议的订立、效力、解释、履行和争议的解决受中华人民共和国法律管辖。</w:t>
      </w:r>
    </w:p>
    <w:p w14:paraId="581765CB">
      <w:pPr>
        <w:pStyle w:val="3"/>
        <w:keepNext w:val="0"/>
        <w:keepLines w:val="0"/>
        <w:pageBreakBefore w:val="0"/>
        <w:widowControl w:val="0"/>
        <w:kinsoku/>
        <w:wordWrap/>
        <w:overflowPunct/>
        <w:topLinePunct w:val="0"/>
        <w:autoSpaceDE/>
        <w:autoSpaceDN/>
        <w:bidi w:val="0"/>
        <w:adjustRightInd/>
        <w:snapToGrid/>
        <w:spacing w:line="360" w:lineRule="auto"/>
        <w:ind w:left="0" w:leftChars="0" w:firstLine="452" w:firstLineChars="200"/>
        <w:textAlignment w:val="auto"/>
        <w:rPr>
          <w:rFonts w:hint="eastAsia" w:ascii="微软雅黑" w:hAnsi="微软雅黑" w:eastAsia="微软雅黑" w:cs="微软雅黑"/>
          <w:spacing w:val="-7"/>
          <w:kern w:val="0"/>
          <w:sz w:val="24"/>
          <w:szCs w:val="24"/>
          <w:lang w:val="zh-TW"/>
        </w:rPr>
      </w:pPr>
      <w:r>
        <w:rPr>
          <w:rFonts w:hint="eastAsia" w:ascii="微软雅黑" w:hAnsi="微软雅黑" w:eastAsia="微软雅黑" w:cs="微软雅黑"/>
          <w:spacing w:val="-7"/>
          <w:kern w:val="0"/>
          <w:sz w:val="24"/>
          <w:szCs w:val="24"/>
          <w:lang w:val="en-US" w:eastAsia="zh-CN"/>
        </w:rPr>
        <w:t>2.</w:t>
      </w:r>
      <w:r>
        <w:rPr>
          <w:rFonts w:hint="eastAsia" w:ascii="微软雅黑" w:hAnsi="微软雅黑" w:eastAsia="微软雅黑" w:cs="微软雅黑"/>
          <w:spacing w:val="-7"/>
          <w:kern w:val="0"/>
          <w:sz w:val="24"/>
          <w:szCs w:val="24"/>
          <w:lang w:val="zh-TW"/>
        </w:rPr>
        <w:t>凡因本合同引起的或与本合同有关的任何争议，均提交</w:t>
      </w:r>
      <w:r>
        <w:rPr>
          <w:rFonts w:hint="eastAsia" w:ascii="微软雅黑" w:hAnsi="微软雅黑" w:eastAsia="微软雅黑" w:cs="微软雅黑"/>
          <w:spacing w:val="-7"/>
          <w:kern w:val="0"/>
          <w:sz w:val="24"/>
          <w:szCs w:val="24"/>
          <w:lang w:val="zh-TW" w:eastAsia="zh-CN"/>
        </w:rPr>
        <w:t>蚌埠</w:t>
      </w:r>
      <w:r>
        <w:rPr>
          <w:rFonts w:hint="eastAsia" w:ascii="微软雅黑" w:hAnsi="微软雅黑" w:eastAsia="微软雅黑" w:cs="微软雅黑"/>
          <w:spacing w:val="-7"/>
          <w:kern w:val="0"/>
          <w:sz w:val="24"/>
          <w:szCs w:val="24"/>
          <w:lang w:val="zh-TW"/>
        </w:rPr>
        <w:t>仲裁委员会，按照该会的仲裁规则进行仲裁。仲裁裁决是终局的，对双方均有约束力。</w:t>
      </w:r>
    </w:p>
    <w:p w14:paraId="40680873">
      <w:pPr>
        <w:pStyle w:val="2"/>
        <w:keepNext w:val="0"/>
        <w:keepLines w:val="0"/>
        <w:pageBreakBefore w:val="0"/>
        <w:widowControl w:val="0"/>
        <w:kinsoku/>
        <w:wordWrap/>
        <w:overflowPunct/>
        <w:topLinePunct w:val="0"/>
        <w:autoSpaceDE/>
        <w:autoSpaceDN/>
        <w:bidi w:val="0"/>
        <w:adjustRightInd/>
        <w:snapToGrid/>
        <w:spacing w:after="0" w:line="360" w:lineRule="auto"/>
        <w:ind w:left="0" w:leftChars="0"/>
        <w:textAlignment w:val="auto"/>
        <w:rPr>
          <w:rFonts w:hint="eastAsia" w:ascii="微软雅黑" w:hAnsi="微软雅黑" w:eastAsia="微软雅黑" w:cs="微软雅黑"/>
          <w:sz w:val="24"/>
          <w:szCs w:val="24"/>
          <w:lang w:val="zh-TW"/>
        </w:rPr>
      </w:pPr>
    </w:p>
    <w:p w14:paraId="008EBE1C">
      <w:pPr>
        <w:keepNext w:val="0"/>
        <w:keepLines w:val="0"/>
        <w:pageBreakBefore w:val="0"/>
        <w:widowControl w:val="0"/>
        <w:kinsoku/>
        <w:wordWrap/>
        <w:overflowPunct/>
        <w:topLinePunct w:val="0"/>
        <w:autoSpaceDE/>
        <w:autoSpaceDN/>
        <w:bidi w:val="0"/>
        <w:adjustRightInd/>
        <w:snapToGrid/>
        <w:spacing w:line="360" w:lineRule="auto"/>
        <w:ind w:left="0" w:leftChars="0" w:firstLine="452" w:firstLineChars="200"/>
        <w:jc w:val="left"/>
        <w:textAlignment w:val="auto"/>
        <w:rPr>
          <w:rFonts w:hint="eastAsia" w:ascii="微软雅黑" w:hAnsi="微软雅黑" w:eastAsia="微软雅黑" w:cs="微软雅黑"/>
          <w:b/>
          <w:bCs/>
          <w:spacing w:val="-7"/>
          <w:kern w:val="0"/>
          <w:sz w:val="24"/>
          <w:szCs w:val="24"/>
          <w:lang w:val="en-US" w:eastAsia="zh-CN"/>
        </w:rPr>
      </w:pPr>
      <w:r>
        <w:rPr>
          <w:rFonts w:hint="eastAsia" w:ascii="微软雅黑" w:hAnsi="微软雅黑" w:eastAsia="微软雅黑" w:cs="微软雅黑"/>
          <w:b/>
          <w:bCs/>
          <w:spacing w:val="-7"/>
          <w:kern w:val="0"/>
          <w:sz w:val="24"/>
          <w:szCs w:val="24"/>
          <w:lang w:val="zh-TW"/>
        </w:rPr>
        <w:t>第</w:t>
      </w:r>
      <w:r>
        <w:rPr>
          <w:rFonts w:hint="eastAsia" w:ascii="微软雅黑" w:hAnsi="微软雅黑" w:eastAsia="微软雅黑" w:cs="微软雅黑"/>
          <w:b/>
          <w:bCs/>
          <w:spacing w:val="-7"/>
          <w:kern w:val="0"/>
          <w:sz w:val="24"/>
          <w:szCs w:val="24"/>
          <w:lang w:val="en-US" w:eastAsia="zh-CN"/>
        </w:rPr>
        <w:t>十一</w:t>
      </w:r>
      <w:r>
        <w:rPr>
          <w:rFonts w:hint="eastAsia" w:ascii="微软雅黑" w:hAnsi="微软雅黑" w:eastAsia="微软雅黑" w:cs="微软雅黑"/>
          <w:b/>
          <w:bCs/>
          <w:spacing w:val="-7"/>
          <w:kern w:val="0"/>
          <w:sz w:val="24"/>
          <w:szCs w:val="24"/>
          <w:lang w:val="zh-TW"/>
        </w:rPr>
        <w:t>条  其他</w:t>
      </w:r>
      <w:r>
        <w:rPr>
          <w:rFonts w:hint="eastAsia" w:ascii="微软雅黑" w:hAnsi="微软雅黑" w:eastAsia="微软雅黑" w:cs="微软雅黑"/>
          <w:b/>
          <w:bCs/>
          <w:spacing w:val="-7"/>
          <w:kern w:val="0"/>
          <w:sz w:val="24"/>
          <w:szCs w:val="24"/>
          <w:lang w:val="en-US" w:eastAsia="zh-CN"/>
        </w:rPr>
        <w:t>约定</w:t>
      </w:r>
    </w:p>
    <w:p w14:paraId="0AB62D7F">
      <w:pPr>
        <w:keepNext w:val="0"/>
        <w:keepLines w:val="0"/>
        <w:pageBreakBefore w:val="0"/>
        <w:widowControl w:val="0"/>
        <w:kinsoku/>
        <w:wordWrap/>
        <w:overflowPunct/>
        <w:topLinePunct w:val="0"/>
        <w:autoSpaceDE/>
        <w:autoSpaceDN/>
        <w:bidi w:val="0"/>
        <w:adjustRightInd/>
        <w:snapToGrid/>
        <w:spacing w:line="360" w:lineRule="auto"/>
        <w:ind w:left="0" w:leftChars="0" w:firstLine="452" w:firstLineChars="200"/>
        <w:jc w:val="left"/>
        <w:textAlignment w:val="auto"/>
        <w:rPr>
          <w:rFonts w:hint="eastAsia" w:ascii="微软雅黑" w:hAnsi="微软雅黑" w:eastAsia="微软雅黑" w:cs="微软雅黑"/>
          <w:spacing w:val="-7"/>
          <w:kern w:val="0"/>
          <w:sz w:val="24"/>
          <w:szCs w:val="24"/>
          <w:lang w:val="zh-TW"/>
        </w:rPr>
      </w:pPr>
      <w:r>
        <w:rPr>
          <w:rFonts w:hint="eastAsia" w:ascii="微软雅黑" w:hAnsi="微软雅黑" w:eastAsia="微软雅黑" w:cs="微软雅黑"/>
          <w:spacing w:val="-7"/>
          <w:kern w:val="0"/>
          <w:sz w:val="24"/>
          <w:szCs w:val="24"/>
          <w:lang w:val="en-US" w:eastAsia="zh-CN"/>
        </w:rPr>
        <w:t>1.</w:t>
      </w:r>
      <w:r>
        <w:rPr>
          <w:rFonts w:hint="eastAsia" w:ascii="微软雅黑" w:hAnsi="微软雅黑" w:eastAsia="微软雅黑" w:cs="微软雅黑"/>
          <w:spacing w:val="-7"/>
          <w:kern w:val="0"/>
          <w:sz w:val="24"/>
          <w:szCs w:val="24"/>
          <w:lang w:val="zh-TW"/>
        </w:rPr>
        <w:t>因履行本协议过程中双方签署补充协议的，补充协议与本协议具有同等法律效力，补充协议与本协议不一致的地方或出现多份补充协议的，以签署时间在后的为准。</w:t>
      </w:r>
    </w:p>
    <w:p w14:paraId="4283C673">
      <w:pPr>
        <w:keepNext w:val="0"/>
        <w:keepLines w:val="0"/>
        <w:pageBreakBefore w:val="0"/>
        <w:widowControl w:val="0"/>
        <w:kinsoku/>
        <w:wordWrap/>
        <w:overflowPunct/>
        <w:topLinePunct w:val="0"/>
        <w:autoSpaceDE/>
        <w:autoSpaceDN/>
        <w:bidi w:val="0"/>
        <w:adjustRightInd/>
        <w:snapToGrid/>
        <w:spacing w:line="360" w:lineRule="auto"/>
        <w:ind w:left="0" w:leftChars="0" w:firstLine="452" w:firstLineChars="200"/>
        <w:jc w:val="left"/>
        <w:textAlignment w:val="auto"/>
        <w:rPr>
          <w:rFonts w:hint="eastAsia" w:ascii="微软雅黑" w:hAnsi="微软雅黑" w:eastAsia="微软雅黑" w:cs="微软雅黑"/>
          <w:spacing w:val="-7"/>
          <w:kern w:val="0"/>
          <w:sz w:val="24"/>
          <w:szCs w:val="24"/>
          <w:lang w:val="zh-TW"/>
        </w:rPr>
      </w:pPr>
      <w:r>
        <w:rPr>
          <w:rFonts w:hint="eastAsia" w:ascii="微软雅黑" w:hAnsi="微软雅黑" w:eastAsia="微软雅黑" w:cs="微软雅黑"/>
          <w:spacing w:val="-7"/>
          <w:kern w:val="0"/>
          <w:sz w:val="24"/>
          <w:szCs w:val="24"/>
          <w:lang w:val="en-US" w:eastAsia="zh-CN"/>
        </w:rPr>
        <w:t>2.</w:t>
      </w:r>
      <w:r>
        <w:rPr>
          <w:rFonts w:hint="eastAsia" w:ascii="微软雅黑" w:hAnsi="微软雅黑" w:eastAsia="微软雅黑" w:cs="微软雅黑"/>
          <w:spacing w:val="-7"/>
          <w:kern w:val="0"/>
          <w:sz w:val="24"/>
          <w:szCs w:val="24"/>
          <w:lang w:val="zh-TW"/>
        </w:rPr>
        <w:t>本协议自双方</w:t>
      </w:r>
      <w:r>
        <w:rPr>
          <w:rFonts w:hint="eastAsia" w:ascii="微软雅黑" w:hAnsi="微软雅黑" w:eastAsia="微软雅黑" w:cs="微软雅黑"/>
          <w:spacing w:val="-7"/>
          <w:kern w:val="0"/>
          <w:sz w:val="24"/>
          <w:szCs w:val="24"/>
        </w:rPr>
        <w:t>法定代表人或授权代表</w:t>
      </w:r>
      <w:r>
        <w:rPr>
          <w:rFonts w:hint="eastAsia" w:ascii="微软雅黑" w:hAnsi="微软雅黑" w:eastAsia="微软雅黑" w:cs="微软雅黑"/>
          <w:spacing w:val="-7"/>
          <w:kern w:val="0"/>
          <w:sz w:val="24"/>
          <w:szCs w:val="24"/>
          <w:lang w:val="zh-TW"/>
        </w:rPr>
        <w:t>签字</w:t>
      </w:r>
      <w:r>
        <w:rPr>
          <w:rFonts w:hint="eastAsia" w:ascii="微软雅黑" w:hAnsi="微软雅黑" w:eastAsia="微软雅黑" w:cs="微软雅黑"/>
          <w:spacing w:val="-7"/>
          <w:kern w:val="0"/>
          <w:sz w:val="24"/>
          <w:szCs w:val="24"/>
        </w:rPr>
        <w:t>并加</w:t>
      </w:r>
      <w:r>
        <w:rPr>
          <w:rFonts w:hint="eastAsia" w:ascii="微软雅黑" w:hAnsi="微软雅黑" w:eastAsia="微软雅黑" w:cs="微软雅黑"/>
          <w:spacing w:val="-7"/>
          <w:kern w:val="0"/>
          <w:sz w:val="24"/>
          <w:szCs w:val="24"/>
          <w:lang w:val="zh-TW"/>
        </w:rPr>
        <w:t>盖</w:t>
      </w:r>
      <w:r>
        <w:rPr>
          <w:rFonts w:hint="eastAsia" w:ascii="微软雅黑" w:hAnsi="微软雅黑" w:eastAsia="微软雅黑" w:cs="微软雅黑"/>
          <w:spacing w:val="-7"/>
          <w:kern w:val="0"/>
          <w:sz w:val="24"/>
          <w:szCs w:val="24"/>
        </w:rPr>
        <w:t>公</w:t>
      </w:r>
      <w:r>
        <w:rPr>
          <w:rFonts w:hint="eastAsia" w:ascii="微软雅黑" w:hAnsi="微软雅黑" w:eastAsia="微软雅黑" w:cs="微软雅黑"/>
          <w:spacing w:val="-7"/>
          <w:kern w:val="0"/>
          <w:sz w:val="24"/>
          <w:szCs w:val="24"/>
          <w:lang w:val="zh-TW"/>
        </w:rPr>
        <w:t>章之日即生效。</w:t>
      </w:r>
    </w:p>
    <w:p w14:paraId="009FF6F3">
      <w:pPr>
        <w:keepNext w:val="0"/>
        <w:keepLines w:val="0"/>
        <w:pageBreakBefore w:val="0"/>
        <w:widowControl w:val="0"/>
        <w:kinsoku/>
        <w:wordWrap/>
        <w:overflowPunct/>
        <w:topLinePunct w:val="0"/>
        <w:autoSpaceDE/>
        <w:autoSpaceDN/>
        <w:bidi w:val="0"/>
        <w:adjustRightInd/>
        <w:snapToGrid/>
        <w:spacing w:line="360" w:lineRule="auto"/>
        <w:ind w:left="0" w:leftChars="0" w:firstLine="452" w:firstLineChars="200"/>
        <w:jc w:val="left"/>
        <w:textAlignment w:val="auto"/>
        <w:rPr>
          <w:rFonts w:hint="eastAsia" w:ascii="微软雅黑" w:hAnsi="微软雅黑" w:eastAsia="微软雅黑" w:cs="微软雅黑"/>
          <w:spacing w:val="-7"/>
          <w:kern w:val="0"/>
          <w:sz w:val="24"/>
          <w:szCs w:val="24"/>
          <w:lang w:val="zh-TW"/>
        </w:rPr>
      </w:pPr>
      <w:r>
        <w:rPr>
          <w:rFonts w:hint="eastAsia" w:ascii="微软雅黑" w:hAnsi="微软雅黑" w:eastAsia="微软雅黑" w:cs="微软雅黑"/>
          <w:spacing w:val="-7"/>
          <w:kern w:val="0"/>
          <w:sz w:val="24"/>
          <w:szCs w:val="24"/>
          <w:lang w:val="en-US" w:eastAsia="zh-CN"/>
        </w:rPr>
        <w:t>3.</w:t>
      </w:r>
      <w:r>
        <w:rPr>
          <w:rFonts w:hint="eastAsia" w:ascii="微软雅黑" w:hAnsi="微软雅黑" w:eastAsia="微软雅黑" w:cs="微软雅黑"/>
          <w:spacing w:val="-7"/>
          <w:kern w:val="0"/>
          <w:sz w:val="24"/>
          <w:szCs w:val="24"/>
          <w:lang w:val="zh-TW"/>
        </w:rPr>
        <w:t>未经对方书面同意，任何一方不得将本协议项下全部或部分权利、义务或利益转让或授予第三方。</w:t>
      </w:r>
    </w:p>
    <w:p w14:paraId="33E41017">
      <w:pPr>
        <w:keepNext w:val="0"/>
        <w:keepLines w:val="0"/>
        <w:pageBreakBefore w:val="0"/>
        <w:widowControl w:val="0"/>
        <w:kinsoku/>
        <w:wordWrap/>
        <w:overflowPunct/>
        <w:topLinePunct w:val="0"/>
        <w:autoSpaceDE/>
        <w:autoSpaceDN/>
        <w:bidi w:val="0"/>
        <w:adjustRightInd/>
        <w:snapToGrid/>
        <w:spacing w:line="360" w:lineRule="auto"/>
        <w:ind w:left="0" w:leftChars="0" w:firstLine="452" w:firstLineChars="200"/>
        <w:jc w:val="left"/>
        <w:textAlignment w:val="auto"/>
        <w:rPr>
          <w:rFonts w:hint="eastAsia" w:ascii="微软雅黑" w:hAnsi="微软雅黑" w:eastAsia="微软雅黑" w:cs="微软雅黑"/>
          <w:spacing w:val="-7"/>
          <w:kern w:val="0"/>
          <w:sz w:val="24"/>
          <w:szCs w:val="24"/>
          <w:lang w:val="zh-TW"/>
        </w:rPr>
      </w:pPr>
      <w:r>
        <w:rPr>
          <w:rFonts w:hint="eastAsia" w:ascii="微软雅黑" w:hAnsi="微软雅黑" w:eastAsia="微软雅黑" w:cs="微软雅黑"/>
          <w:spacing w:val="-7"/>
          <w:kern w:val="0"/>
          <w:sz w:val="24"/>
          <w:szCs w:val="24"/>
          <w:lang w:val="en-US" w:eastAsia="zh-CN"/>
        </w:rPr>
        <w:t>4.</w:t>
      </w:r>
      <w:r>
        <w:rPr>
          <w:rFonts w:hint="eastAsia" w:ascii="微软雅黑" w:hAnsi="微软雅黑" w:eastAsia="微软雅黑" w:cs="微软雅黑"/>
          <w:spacing w:val="-7"/>
          <w:kern w:val="0"/>
          <w:sz w:val="24"/>
          <w:szCs w:val="24"/>
          <w:lang w:val="zh-TW"/>
        </w:rPr>
        <w:t>本协议的主要内容可根据甲乙双方协商调整。</w:t>
      </w:r>
    </w:p>
    <w:p w14:paraId="503F5F25">
      <w:pPr>
        <w:keepNext w:val="0"/>
        <w:keepLines w:val="0"/>
        <w:pageBreakBefore w:val="0"/>
        <w:widowControl w:val="0"/>
        <w:kinsoku/>
        <w:wordWrap/>
        <w:overflowPunct/>
        <w:topLinePunct w:val="0"/>
        <w:autoSpaceDE/>
        <w:autoSpaceDN/>
        <w:bidi w:val="0"/>
        <w:adjustRightInd/>
        <w:snapToGrid/>
        <w:spacing w:line="360" w:lineRule="auto"/>
        <w:ind w:left="0" w:leftChars="0" w:firstLine="452" w:firstLineChars="200"/>
        <w:jc w:val="left"/>
        <w:textAlignment w:val="auto"/>
        <w:rPr>
          <w:rFonts w:hint="eastAsia" w:ascii="微软雅黑" w:hAnsi="微软雅黑" w:eastAsia="微软雅黑" w:cs="微软雅黑"/>
          <w:spacing w:val="-7"/>
          <w:kern w:val="0"/>
          <w:sz w:val="24"/>
          <w:szCs w:val="24"/>
          <w:lang w:val="zh-TW"/>
        </w:rPr>
      </w:pPr>
      <w:r>
        <w:rPr>
          <w:rFonts w:hint="eastAsia" w:ascii="微软雅黑" w:hAnsi="微软雅黑" w:eastAsia="微软雅黑" w:cs="微软雅黑"/>
          <w:spacing w:val="-7"/>
          <w:kern w:val="0"/>
          <w:sz w:val="24"/>
          <w:szCs w:val="24"/>
          <w:lang w:val="en-US" w:eastAsia="zh-CN"/>
        </w:rPr>
        <w:t>5.</w:t>
      </w:r>
      <w:r>
        <w:rPr>
          <w:rFonts w:hint="eastAsia" w:ascii="微软雅黑" w:hAnsi="微软雅黑" w:eastAsia="微软雅黑" w:cs="微软雅黑"/>
          <w:spacing w:val="-7"/>
          <w:kern w:val="0"/>
          <w:sz w:val="24"/>
          <w:szCs w:val="24"/>
          <w:lang w:val="zh-TW"/>
        </w:rPr>
        <w:t>本协议一式</w:t>
      </w:r>
      <w:r>
        <w:rPr>
          <w:rFonts w:hint="eastAsia" w:ascii="微软雅黑" w:hAnsi="微软雅黑" w:eastAsia="微软雅黑" w:cs="微软雅黑"/>
          <w:spacing w:val="-7"/>
          <w:kern w:val="0"/>
          <w:sz w:val="24"/>
          <w:szCs w:val="24"/>
          <w:lang w:val="zh-TW" w:eastAsia="zh-CN"/>
        </w:rPr>
        <w:t>【】</w:t>
      </w:r>
      <w:r>
        <w:rPr>
          <w:rFonts w:hint="eastAsia" w:ascii="微软雅黑" w:hAnsi="微软雅黑" w:eastAsia="微软雅黑" w:cs="微软雅黑"/>
          <w:spacing w:val="-7"/>
          <w:kern w:val="0"/>
          <w:sz w:val="24"/>
          <w:szCs w:val="24"/>
          <w:lang w:val="zh-TW"/>
        </w:rPr>
        <w:t>份，甲乙双方各执</w:t>
      </w:r>
      <w:r>
        <w:rPr>
          <w:rFonts w:hint="eastAsia" w:ascii="微软雅黑" w:hAnsi="微软雅黑" w:eastAsia="微软雅黑" w:cs="微软雅黑"/>
          <w:spacing w:val="-7"/>
          <w:kern w:val="0"/>
          <w:sz w:val="24"/>
          <w:szCs w:val="24"/>
          <w:lang w:val="zh-TW" w:eastAsia="zh-CN"/>
        </w:rPr>
        <w:t>【】</w:t>
      </w:r>
      <w:r>
        <w:rPr>
          <w:rFonts w:hint="eastAsia" w:ascii="微软雅黑" w:hAnsi="微软雅黑" w:eastAsia="微软雅黑" w:cs="微软雅黑"/>
          <w:spacing w:val="-7"/>
          <w:kern w:val="0"/>
          <w:sz w:val="24"/>
          <w:szCs w:val="24"/>
          <w:lang w:val="zh-TW"/>
        </w:rPr>
        <w:t>份，每份具有同等法律效力。</w:t>
      </w:r>
    </w:p>
    <w:p w14:paraId="281B9EAE">
      <w:pPr>
        <w:keepNext w:val="0"/>
        <w:keepLines w:val="0"/>
        <w:pageBreakBefore w:val="0"/>
        <w:widowControl w:val="0"/>
        <w:kinsoku/>
        <w:wordWrap/>
        <w:overflowPunct/>
        <w:topLinePunct w:val="0"/>
        <w:autoSpaceDE/>
        <w:autoSpaceDN/>
        <w:bidi w:val="0"/>
        <w:adjustRightInd/>
        <w:snapToGrid/>
        <w:spacing w:line="360" w:lineRule="auto"/>
        <w:ind w:left="0" w:leftChars="0" w:firstLine="452" w:firstLineChars="200"/>
        <w:jc w:val="left"/>
        <w:textAlignment w:val="auto"/>
        <w:rPr>
          <w:rFonts w:hint="eastAsia" w:ascii="微软雅黑" w:hAnsi="微软雅黑" w:eastAsia="微软雅黑" w:cs="微软雅黑"/>
          <w:spacing w:val="-7"/>
          <w:kern w:val="0"/>
          <w:sz w:val="24"/>
          <w:szCs w:val="24"/>
          <w:lang w:val="zh-TW"/>
        </w:rPr>
      </w:pPr>
      <w:r>
        <w:rPr>
          <w:rFonts w:hint="eastAsia" w:ascii="微软雅黑" w:hAnsi="微软雅黑" w:eastAsia="微软雅黑" w:cs="微软雅黑"/>
          <w:spacing w:val="-7"/>
          <w:kern w:val="0"/>
          <w:sz w:val="24"/>
          <w:szCs w:val="24"/>
          <w:lang w:val="zh-TW"/>
        </w:rPr>
        <w:t>（以下无正文内容）</w:t>
      </w:r>
    </w:p>
    <w:p w14:paraId="68458962">
      <w:pPr>
        <w:keepNext w:val="0"/>
        <w:keepLines w:val="0"/>
        <w:pageBreakBefore w:val="0"/>
        <w:widowControl w:val="0"/>
        <w:kinsoku/>
        <w:wordWrap/>
        <w:overflowPunct/>
        <w:topLinePunct w:val="0"/>
        <w:autoSpaceDE/>
        <w:autoSpaceDN/>
        <w:bidi w:val="0"/>
        <w:adjustRightInd/>
        <w:snapToGrid/>
        <w:spacing w:line="360" w:lineRule="auto"/>
        <w:ind w:left="0" w:leftChars="0" w:firstLine="452" w:firstLineChars="200"/>
        <w:jc w:val="left"/>
        <w:textAlignment w:val="auto"/>
        <w:rPr>
          <w:rFonts w:hint="eastAsia" w:ascii="微软雅黑" w:hAnsi="微软雅黑" w:eastAsia="微软雅黑" w:cs="微软雅黑"/>
          <w:spacing w:val="-7"/>
          <w:kern w:val="0"/>
          <w:sz w:val="24"/>
          <w:szCs w:val="24"/>
          <w:lang w:val="zh-TW"/>
        </w:rPr>
      </w:pPr>
      <w:r>
        <w:rPr>
          <w:rFonts w:hint="eastAsia" w:ascii="微软雅黑" w:hAnsi="微软雅黑" w:eastAsia="微软雅黑" w:cs="微软雅黑"/>
          <w:spacing w:val="-7"/>
          <w:kern w:val="0"/>
          <w:sz w:val="24"/>
          <w:szCs w:val="24"/>
          <w:lang w:val="zh-TW"/>
        </w:rPr>
        <w:t>甲方</w:t>
      </w:r>
      <w:r>
        <w:rPr>
          <w:rFonts w:hint="eastAsia" w:ascii="微软雅黑" w:hAnsi="微软雅黑" w:eastAsia="微软雅黑" w:cs="微软雅黑"/>
          <w:spacing w:val="-7"/>
          <w:kern w:val="0"/>
          <w:sz w:val="24"/>
          <w:szCs w:val="24"/>
          <w:lang w:val="zh-TW" w:eastAsia="zh-CN"/>
        </w:rPr>
        <w:t>（</w:t>
      </w:r>
      <w:r>
        <w:rPr>
          <w:rFonts w:hint="eastAsia" w:ascii="微软雅黑" w:hAnsi="微软雅黑" w:eastAsia="微软雅黑" w:cs="微软雅黑"/>
          <w:spacing w:val="-7"/>
          <w:kern w:val="0"/>
          <w:sz w:val="24"/>
          <w:szCs w:val="24"/>
          <w:lang w:val="en-US" w:eastAsia="zh-CN"/>
        </w:rPr>
        <w:t>盖章</w:t>
      </w:r>
      <w:r>
        <w:rPr>
          <w:rFonts w:hint="eastAsia" w:ascii="微软雅黑" w:hAnsi="微软雅黑" w:eastAsia="微软雅黑" w:cs="微软雅黑"/>
          <w:spacing w:val="-7"/>
          <w:kern w:val="0"/>
          <w:sz w:val="24"/>
          <w:szCs w:val="24"/>
          <w:lang w:val="zh-TW" w:eastAsia="zh-CN"/>
        </w:rPr>
        <w:t>）</w:t>
      </w:r>
      <w:r>
        <w:rPr>
          <w:rFonts w:hint="eastAsia" w:ascii="微软雅黑" w:hAnsi="微软雅黑" w:eastAsia="微软雅黑" w:cs="微软雅黑"/>
          <w:spacing w:val="-7"/>
          <w:kern w:val="0"/>
          <w:sz w:val="24"/>
          <w:szCs w:val="24"/>
          <w:lang w:val="zh-TW"/>
        </w:rPr>
        <w:t>：</w:t>
      </w:r>
    </w:p>
    <w:p w14:paraId="0C381B33">
      <w:pPr>
        <w:keepNext w:val="0"/>
        <w:keepLines w:val="0"/>
        <w:pageBreakBefore w:val="0"/>
        <w:widowControl w:val="0"/>
        <w:kinsoku/>
        <w:wordWrap/>
        <w:overflowPunct/>
        <w:topLinePunct w:val="0"/>
        <w:autoSpaceDE/>
        <w:autoSpaceDN/>
        <w:bidi w:val="0"/>
        <w:adjustRightInd/>
        <w:snapToGrid/>
        <w:spacing w:line="360" w:lineRule="auto"/>
        <w:ind w:left="0" w:leftChars="0" w:firstLine="452" w:firstLineChars="200"/>
        <w:jc w:val="left"/>
        <w:textAlignment w:val="auto"/>
        <w:rPr>
          <w:rFonts w:hint="eastAsia" w:ascii="微软雅黑" w:hAnsi="微软雅黑" w:eastAsia="微软雅黑" w:cs="微软雅黑"/>
          <w:spacing w:val="-7"/>
          <w:kern w:val="0"/>
          <w:sz w:val="24"/>
          <w:szCs w:val="24"/>
          <w:lang w:val="zh-TW"/>
        </w:rPr>
      </w:pPr>
      <w:r>
        <w:rPr>
          <w:rFonts w:hint="eastAsia" w:ascii="微软雅黑" w:hAnsi="微软雅黑" w:eastAsia="微软雅黑" w:cs="微软雅黑"/>
          <w:spacing w:val="-7"/>
          <w:kern w:val="0"/>
          <w:sz w:val="24"/>
          <w:szCs w:val="24"/>
        </w:rPr>
        <w:t>法定代表</w:t>
      </w:r>
      <w:r>
        <w:rPr>
          <w:rFonts w:hint="eastAsia" w:ascii="微软雅黑" w:hAnsi="微软雅黑" w:eastAsia="微软雅黑" w:cs="微软雅黑"/>
          <w:spacing w:val="-7"/>
          <w:kern w:val="0"/>
          <w:sz w:val="24"/>
          <w:szCs w:val="24"/>
          <w:lang w:val="zh-TW"/>
        </w:rPr>
        <w:t>人或授权代表：</w:t>
      </w:r>
    </w:p>
    <w:p w14:paraId="7BEF5797">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微软雅黑" w:hAnsi="微软雅黑" w:eastAsia="微软雅黑" w:cs="微软雅黑"/>
          <w:spacing w:val="-7"/>
          <w:kern w:val="0"/>
          <w:sz w:val="24"/>
          <w:szCs w:val="24"/>
          <w:lang w:val="zh-TW"/>
        </w:rPr>
      </w:pPr>
    </w:p>
    <w:p w14:paraId="605725BB">
      <w:pPr>
        <w:keepNext w:val="0"/>
        <w:keepLines w:val="0"/>
        <w:pageBreakBefore w:val="0"/>
        <w:widowControl w:val="0"/>
        <w:kinsoku/>
        <w:wordWrap/>
        <w:overflowPunct/>
        <w:topLinePunct w:val="0"/>
        <w:autoSpaceDE/>
        <w:autoSpaceDN/>
        <w:bidi w:val="0"/>
        <w:adjustRightInd/>
        <w:snapToGrid/>
        <w:spacing w:line="360" w:lineRule="auto"/>
        <w:ind w:left="0" w:leftChars="0" w:firstLine="452" w:firstLineChars="200"/>
        <w:jc w:val="left"/>
        <w:textAlignment w:val="auto"/>
        <w:rPr>
          <w:rFonts w:hint="eastAsia" w:ascii="微软雅黑" w:hAnsi="微软雅黑" w:eastAsia="微软雅黑" w:cs="微软雅黑"/>
          <w:spacing w:val="-7"/>
          <w:kern w:val="0"/>
          <w:sz w:val="24"/>
          <w:szCs w:val="24"/>
          <w:lang w:val="zh-TW"/>
        </w:rPr>
      </w:pPr>
      <w:r>
        <w:rPr>
          <w:rFonts w:hint="eastAsia" w:ascii="微软雅黑" w:hAnsi="微软雅黑" w:eastAsia="微软雅黑" w:cs="微软雅黑"/>
          <w:spacing w:val="-7"/>
          <w:kern w:val="0"/>
          <w:sz w:val="24"/>
          <w:szCs w:val="24"/>
          <w:lang w:val="en-US" w:eastAsia="zh-CN"/>
        </w:rPr>
        <w:t>乙</w:t>
      </w:r>
      <w:r>
        <w:rPr>
          <w:rFonts w:hint="eastAsia" w:ascii="微软雅黑" w:hAnsi="微软雅黑" w:eastAsia="微软雅黑" w:cs="微软雅黑"/>
          <w:spacing w:val="-7"/>
          <w:kern w:val="0"/>
          <w:sz w:val="24"/>
          <w:szCs w:val="24"/>
          <w:lang w:val="zh-TW"/>
        </w:rPr>
        <w:t>方</w:t>
      </w:r>
      <w:r>
        <w:rPr>
          <w:rFonts w:hint="eastAsia" w:ascii="微软雅黑" w:hAnsi="微软雅黑" w:eastAsia="微软雅黑" w:cs="微软雅黑"/>
          <w:spacing w:val="-7"/>
          <w:kern w:val="0"/>
          <w:sz w:val="24"/>
          <w:szCs w:val="24"/>
          <w:lang w:val="zh-TW" w:eastAsia="zh-CN"/>
        </w:rPr>
        <w:t>（</w:t>
      </w:r>
      <w:r>
        <w:rPr>
          <w:rFonts w:hint="eastAsia" w:ascii="微软雅黑" w:hAnsi="微软雅黑" w:eastAsia="微软雅黑" w:cs="微软雅黑"/>
          <w:spacing w:val="-7"/>
          <w:kern w:val="0"/>
          <w:sz w:val="24"/>
          <w:szCs w:val="24"/>
          <w:lang w:val="en-US" w:eastAsia="zh-CN"/>
        </w:rPr>
        <w:t>盖章</w:t>
      </w:r>
      <w:r>
        <w:rPr>
          <w:rFonts w:hint="eastAsia" w:ascii="微软雅黑" w:hAnsi="微软雅黑" w:eastAsia="微软雅黑" w:cs="微软雅黑"/>
          <w:spacing w:val="-7"/>
          <w:kern w:val="0"/>
          <w:sz w:val="24"/>
          <w:szCs w:val="24"/>
          <w:lang w:val="zh-TW" w:eastAsia="zh-CN"/>
        </w:rPr>
        <w:t>）</w:t>
      </w:r>
      <w:r>
        <w:rPr>
          <w:rFonts w:hint="eastAsia" w:ascii="微软雅黑" w:hAnsi="微软雅黑" w:eastAsia="微软雅黑" w:cs="微软雅黑"/>
          <w:spacing w:val="-7"/>
          <w:kern w:val="0"/>
          <w:sz w:val="24"/>
          <w:szCs w:val="24"/>
          <w:lang w:val="zh-TW"/>
        </w:rPr>
        <w:t>：</w:t>
      </w:r>
    </w:p>
    <w:p w14:paraId="5B468D2B">
      <w:pPr>
        <w:keepNext w:val="0"/>
        <w:keepLines w:val="0"/>
        <w:pageBreakBefore w:val="0"/>
        <w:widowControl w:val="0"/>
        <w:kinsoku/>
        <w:wordWrap/>
        <w:overflowPunct/>
        <w:topLinePunct w:val="0"/>
        <w:autoSpaceDE/>
        <w:autoSpaceDN/>
        <w:bidi w:val="0"/>
        <w:adjustRightInd/>
        <w:snapToGrid/>
        <w:spacing w:line="360" w:lineRule="auto"/>
        <w:ind w:left="0" w:leftChars="0" w:firstLine="452" w:firstLineChars="200"/>
        <w:jc w:val="left"/>
        <w:textAlignment w:val="auto"/>
        <w:rPr>
          <w:rFonts w:hint="eastAsia" w:ascii="微软雅黑" w:hAnsi="微软雅黑" w:eastAsia="微软雅黑" w:cs="微软雅黑"/>
          <w:spacing w:val="-7"/>
          <w:kern w:val="0"/>
          <w:sz w:val="24"/>
          <w:szCs w:val="24"/>
          <w:lang w:val="zh-TW"/>
        </w:rPr>
      </w:pPr>
      <w:r>
        <w:rPr>
          <w:rFonts w:hint="eastAsia" w:ascii="微软雅黑" w:hAnsi="微软雅黑" w:eastAsia="微软雅黑" w:cs="微软雅黑"/>
          <w:spacing w:val="-7"/>
          <w:kern w:val="0"/>
          <w:sz w:val="24"/>
          <w:szCs w:val="24"/>
        </w:rPr>
        <w:t>法定代表</w:t>
      </w:r>
      <w:r>
        <w:rPr>
          <w:rFonts w:hint="eastAsia" w:ascii="微软雅黑" w:hAnsi="微软雅黑" w:eastAsia="微软雅黑" w:cs="微软雅黑"/>
          <w:spacing w:val="-7"/>
          <w:kern w:val="0"/>
          <w:sz w:val="24"/>
          <w:szCs w:val="24"/>
          <w:lang w:val="zh-TW"/>
        </w:rPr>
        <w:t>人或授权代表：</w:t>
      </w:r>
    </w:p>
    <w:p w14:paraId="06E47B80">
      <w:pPr>
        <w:keepNext w:val="0"/>
        <w:keepLines w:val="0"/>
        <w:pageBreakBefore w:val="0"/>
        <w:widowControl w:val="0"/>
        <w:kinsoku/>
        <w:wordWrap/>
        <w:overflowPunct/>
        <w:topLinePunct w:val="0"/>
        <w:autoSpaceDE/>
        <w:autoSpaceDN/>
        <w:bidi w:val="0"/>
        <w:adjustRightInd/>
        <w:snapToGrid/>
        <w:spacing w:line="360" w:lineRule="auto"/>
        <w:ind w:left="0" w:leftChars="0" w:firstLine="452" w:firstLineChars="200"/>
        <w:jc w:val="left"/>
        <w:textAlignment w:val="auto"/>
        <w:rPr>
          <w:rFonts w:hint="eastAsia" w:ascii="微软雅黑" w:hAnsi="微软雅黑" w:eastAsia="微软雅黑" w:cs="微软雅黑"/>
          <w:spacing w:val="-7"/>
          <w:kern w:val="0"/>
          <w:sz w:val="24"/>
          <w:szCs w:val="24"/>
          <w:lang w:val="zh-TW"/>
        </w:rPr>
      </w:pPr>
    </w:p>
    <w:p w14:paraId="5692BDF2">
      <w:pPr>
        <w:keepNext w:val="0"/>
        <w:keepLines w:val="0"/>
        <w:pageBreakBefore w:val="0"/>
        <w:widowControl w:val="0"/>
        <w:kinsoku/>
        <w:wordWrap/>
        <w:overflowPunct/>
        <w:topLinePunct w:val="0"/>
        <w:autoSpaceDE/>
        <w:autoSpaceDN/>
        <w:bidi w:val="0"/>
        <w:adjustRightInd/>
        <w:snapToGrid/>
        <w:spacing w:line="360" w:lineRule="auto"/>
        <w:ind w:left="0" w:leftChars="0" w:firstLine="452" w:firstLineChars="200"/>
        <w:jc w:val="left"/>
        <w:textAlignment w:val="auto"/>
        <w:rPr>
          <w:rFonts w:hint="eastAsia" w:ascii="微软雅黑" w:hAnsi="微软雅黑" w:eastAsia="微软雅黑" w:cs="微软雅黑"/>
          <w:spacing w:val="-7"/>
          <w:kern w:val="0"/>
          <w:sz w:val="24"/>
          <w:szCs w:val="24"/>
          <w:lang w:val="zh-TW"/>
        </w:rPr>
      </w:pPr>
      <w:r>
        <w:rPr>
          <w:rFonts w:hint="eastAsia" w:ascii="微软雅黑" w:hAnsi="微软雅黑" w:eastAsia="微软雅黑" w:cs="微软雅黑"/>
          <w:spacing w:val="-7"/>
          <w:kern w:val="0"/>
          <w:sz w:val="24"/>
          <w:szCs w:val="24"/>
          <w:lang w:val="en-US" w:eastAsia="zh-CN"/>
        </w:rPr>
        <w:t>签署</w:t>
      </w:r>
      <w:r>
        <w:rPr>
          <w:rFonts w:hint="eastAsia" w:ascii="微软雅黑" w:hAnsi="微软雅黑" w:eastAsia="微软雅黑" w:cs="微软雅黑"/>
          <w:spacing w:val="-7"/>
          <w:kern w:val="0"/>
          <w:sz w:val="24"/>
          <w:szCs w:val="24"/>
          <w:lang w:val="zh-TW"/>
        </w:rPr>
        <w:t>日期：</w:t>
      </w:r>
    </w:p>
    <w:p w14:paraId="1D591CD4">
      <w:pPr>
        <w:pStyle w:val="2"/>
        <w:keepNext w:val="0"/>
        <w:keepLines w:val="0"/>
        <w:pageBreakBefore w:val="0"/>
        <w:widowControl w:val="0"/>
        <w:kinsoku/>
        <w:wordWrap/>
        <w:overflowPunct/>
        <w:topLinePunct w:val="0"/>
        <w:autoSpaceDE/>
        <w:autoSpaceDN/>
        <w:bidi w:val="0"/>
        <w:adjustRightInd/>
        <w:snapToGrid/>
        <w:spacing w:after="0" w:line="360" w:lineRule="auto"/>
        <w:ind w:firstLine="452" w:firstLineChars="200"/>
        <w:textAlignment w:val="auto"/>
        <w:rPr>
          <w:rFonts w:hint="eastAsia" w:ascii="微软雅黑" w:hAnsi="微软雅黑" w:eastAsia="微软雅黑" w:cs="微软雅黑"/>
          <w:sz w:val="24"/>
          <w:szCs w:val="24"/>
          <w:lang w:val="en-US" w:eastAsia="zh-CN"/>
        </w:rPr>
      </w:pPr>
      <w:r>
        <w:rPr>
          <w:rFonts w:hint="eastAsia" w:ascii="微软雅黑" w:hAnsi="微软雅黑" w:eastAsia="微软雅黑" w:cs="微软雅黑"/>
          <w:spacing w:val="-7"/>
          <w:kern w:val="0"/>
          <w:sz w:val="24"/>
          <w:szCs w:val="24"/>
          <w:lang w:val="en-US" w:eastAsia="zh-CN"/>
        </w:rPr>
        <w:t>签署地点：</w:t>
      </w:r>
    </w:p>
    <w:p w14:paraId="6A3053DA">
      <w:pPr>
        <w:keepNext w:val="0"/>
        <w:keepLines w:val="0"/>
        <w:pageBreakBefore w:val="0"/>
        <w:widowControl w:val="0"/>
        <w:kinsoku/>
        <w:wordWrap/>
        <w:overflowPunct/>
        <w:topLinePunct w:val="0"/>
        <w:autoSpaceDE/>
        <w:autoSpaceDN/>
        <w:bidi w:val="0"/>
        <w:adjustRightInd/>
        <w:snapToGrid/>
        <w:spacing w:line="360" w:lineRule="auto"/>
        <w:ind w:left="0" w:leftChars="0"/>
        <w:textAlignment w:val="auto"/>
        <w:rPr>
          <w:rFonts w:hint="eastAsia" w:ascii="微软雅黑" w:hAnsi="微软雅黑" w:eastAsia="微软雅黑" w:cs="微软雅黑"/>
          <w:sz w:val="24"/>
          <w:szCs w:val="24"/>
        </w:rPr>
      </w:pPr>
    </w:p>
    <w:p w14:paraId="0B34D451">
      <w:pPr>
        <w:keepNext w:val="0"/>
        <w:keepLines w:val="0"/>
        <w:pageBreakBefore w:val="0"/>
        <w:widowControl w:val="0"/>
        <w:kinsoku/>
        <w:wordWrap/>
        <w:overflowPunct/>
        <w:topLinePunct w:val="0"/>
        <w:autoSpaceDE/>
        <w:autoSpaceDN/>
        <w:bidi w:val="0"/>
        <w:adjustRightInd/>
        <w:snapToGrid/>
        <w:spacing w:line="360" w:lineRule="auto"/>
        <w:ind w:left="0" w:leftChars="0"/>
        <w:textAlignment w:val="auto"/>
        <w:rPr>
          <w:rFonts w:hint="eastAsia" w:ascii="微软雅黑" w:hAnsi="微软雅黑" w:eastAsia="微软雅黑" w:cs="微软雅黑"/>
          <w:sz w:val="24"/>
          <w:szCs w:val="24"/>
        </w:rPr>
      </w:pPr>
    </w:p>
    <w:p w14:paraId="56C96856">
      <w:pPr>
        <w:keepNext w:val="0"/>
        <w:keepLines w:val="0"/>
        <w:pageBreakBefore w:val="0"/>
        <w:widowControl w:val="0"/>
        <w:kinsoku/>
        <w:wordWrap/>
        <w:overflowPunct/>
        <w:topLinePunct w:val="0"/>
        <w:autoSpaceDE/>
        <w:autoSpaceDN/>
        <w:bidi w:val="0"/>
        <w:adjustRightInd/>
        <w:snapToGrid/>
        <w:spacing w:line="360" w:lineRule="auto"/>
        <w:ind w:left="0" w:leftChars="0"/>
        <w:textAlignment w:val="auto"/>
        <w:rPr>
          <w:rFonts w:hint="eastAsia" w:ascii="微软雅黑" w:hAnsi="微软雅黑" w:eastAsia="微软雅黑" w:cs="微软雅黑"/>
          <w:sz w:val="24"/>
          <w:szCs w:val="24"/>
        </w:rPr>
      </w:pPr>
    </w:p>
    <w:bookmarkEnd w:id="0"/>
    <w:sectPr>
      <w:footerReference r:id="rId3" w:type="default"/>
      <w:footerReference r:id="rId4" w:type="even"/>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98E808">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5BA0D0B">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10</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25BA0D0B">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10</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794E66">
    <w:pPr>
      <w:pStyle w:val="4"/>
      <w:framePr w:wrap="around" w:vAnchor="text" w:hAnchor="margin" w:xAlign="center" w:y="1"/>
      <w:rPr>
        <w:rStyle w:val="8"/>
      </w:rPr>
    </w:pPr>
    <w:r>
      <w:fldChar w:fldCharType="begin"/>
    </w:r>
    <w:r>
      <w:rPr>
        <w:rStyle w:val="8"/>
      </w:rPr>
      <w:instrText xml:space="preserve"> PAGE </w:instrText>
    </w:r>
    <w:r>
      <w:fldChar w:fldCharType="end"/>
    </w:r>
  </w:p>
  <w:p w14:paraId="1DF53DAB">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QzYWQxZTcyYjdjYTgxNDFiOGQ4OWQxNTczZDJmZWQifQ=="/>
  </w:docVars>
  <w:rsids>
    <w:rsidRoot w:val="29ED0F64"/>
    <w:rsid w:val="09D75B87"/>
    <w:rsid w:val="29ED0F64"/>
    <w:rsid w:val="52DA79E2"/>
    <w:rsid w:val="558E033C"/>
    <w:rsid w:val="5E622A3E"/>
    <w:rsid w:val="729E74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pPr>
    <w:rPr>
      <w:rFonts w:ascii="Calibri" w:hAnsi="Calibri"/>
    </w:rPr>
  </w:style>
  <w:style w:type="paragraph" w:styleId="3">
    <w:name w:val="annotation text"/>
    <w:basedOn w:val="1"/>
    <w:unhideWhenUsed/>
    <w:qFormat/>
    <w:uiPriority w:val="99"/>
    <w:pPr>
      <w:jc w:val="left"/>
    </w:pPr>
  </w:style>
  <w:style w:type="paragraph" w:styleId="4">
    <w:name w:val="footer"/>
    <w:basedOn w:val="1"/>
    <w:unhideWhenUsed/>
    <w:qFormat/>
    <w:uiPriority w:val="0"/>
    <w:pPr>
      <w:tabs>
        <w:tab w:val="center" w:pos="4153"/>
        <w:tab w:val="right" w:pos="8306"/>
      </w:tabs>
    </w:pPr>
    <w:rPr>
      <w:sz w:val="18"/>
      <w:szCs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character" w:styleId="8">
    <w:name w:val="page number"/>
    <w:basedOn w:val="7"/>
    <w:qFormat/>
    <w:uiPriority w:val="0"/>
  </w:style>
  <w:style w:type="paragraph" w:customStyle="1" w:styleId="9">
    <w:name w:val="实施方案正文"/>
    <w:basedOn w:val="1"/>
    <w:qFormat/>
    <w:uiPriority w:val="0"/>
    <w:pPr>
      <w:ind w:firstLine="566" w:firstLineChars="202"/>
    </w:pPr>
    <w:rPr>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3799</Words>
  <Characters>3849</Characters>
  <Lines>0</Lines>
  <Paragraphs>0</Paragraphs>
  <TotalTime>36</TotalTime>
  <ScaleCrop>false</ScaleCrop>
  <LinksUpToDate>false</LinksUpToDate>
  <CharactersWithSpaces>4106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2023-10-18T12:40:00Z</dcterms:created>
  <dc:creator>86182</dc:creator>
  <cp:lastModifiedBy>豪</cp:lastModifiedBy>
  <dcterms:modified xsi:type="dcterms:W3CDTF">2026-03-22T07:54:55Z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141AEADDDABF4748B1C1115F460BC70E_11</vt:lpwstr>
  </property>
  <property fmtid="{D5CDD505-2E9C-101B-9397-08002B2CF9AE}" pid="4" name="KSOTemplateDocerSaveRecord">
    <vt:lpwstr>eyJoZGlkIjoiNTg0MzMyNGJiMDEzODc5ODNlMGVjODViOWRkZjg1MDgiLCJ1c2VySWQiOiIxMjc2Mzc3NjgxIn0=</vt:lpwstr>
  </property>
</Properties>
</file>