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F1914">
      <w:pPr>
        <w:pStyle w:val="2"/>
        <w:rPr>
          <w:rFonts w:hint="eastAsia" w:ascii="微软雅黑" w:hAnsi="微软雅黑" w:eastAsia="微软雅黑" w:cs="微软雅黑"/>
          <w:sz w:val="24"/>
          <w:szCs w:val="24"/>
        </w:rPr>
      </w:pPr>
      <w:bookmarkStart w:id="11" w:name="_GoBack"/>
      <w:r>
        <w:rPr>
          <w:rFonts w:hint="eastAsia" w:ascii="微软雅黑" w:hAnsi="微软雅黑" w:eastAsia="微软雅黑" w:cs="微软雅黑"/>
          <w:sz w:val="24"/>
          <w:szCs w:val="24"/>
        </w:rPr>
        <w:t>抗体委托生产合同</w:t>
      </w:r>
    </w:p>
    <w:p w14:paraId="3BE8D69D">
      <w:pPr>
        <w:shd w:val="clear" w:color="auto" w:fill="FFFFFF"/>
        <w:wordWrap w:val="0"/>
        <w:spacing w:before="312" w:beforeLines="10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甲方：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4389F242">
      <w:pPr>
        <w:shd w:val="clear" w:color="auto" w:fill="FFFFFF"/>
        <w:wordWrap w:val="0"/>
        <w:spacing w:line="360" w:lineRule="auto"/>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住所</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324AAD54">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统一社会信用代码：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68D3CF2">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邮编：</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43671A41">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电话：</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5C363DBD">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传真：</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3F3F062A">
      <w:pPr>
        <w:shd w:val="clear" w:color="auto" w:fill="FFFFFF"/>
        <w:wordWrap w:val="0"/>
        <w:spacing w:before="312" w:beforeLines="10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乙方：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0B31B648">
      <w:pPr>
        <w:shd w:val="clear" w:color="auto" w:fill="FFFFFF"/>
        <w:wordWrap w:val="0"/>
        <w:spacing w:line="360" w:lineRule="auto"/>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住所</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0E59E4F2">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统一社会信用代码：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156BB5C5">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邮编：</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147EC7CD">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电话：</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504D669D">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传真：</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43CFAB53">
      <w:pPr>
        <w:shd w:val="clear" w:color="auto" w:fill="FFFFFF"/>
        <w:wordWrap w:val="0"/>
        <w:spacing w:before="312" w:beforeLines="100" w:after="312" w:afterLines="10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甲、乙双方经协商，就乙方委托甲方服务达成本合同，以期共同遵守执行：</w:t>
      </w:r>
    </w:p>
    <w:p w14:paraId="4F0B00BA">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0" w:name="1"/>
      <w:r>
        <w:rPr>
          <w:rFonts w:hint="eastAsia" w:ascii="微软雅黑" w:hAnsi="微软雅黑" w:eastAsia="微软雅黑" w:cs="微软雅黑"/>
          <w:color w:val="000000" w:themeColor="text1"/>
          <w:sz w:val="24"/>
          <w:szCs w:val="24"/>
          <w14:textFill>
            <w14:solidFill>
              <w14:schemeClr w14:val="tx1"/>
            </w14:solidFill>
          </w14:textFill>
        </w:rPr>
        <w:t>　　一、</w:t>
      </w:r>
      <w:bookmarkEnd w:id="0"/>
      <w:r>
        <w:rPr>
          <w:rFonts w:hint="eastAsia" w:ascii="微软雅黑" w:hAnsi="微软雅黑" w:eastAsia="微软雅黑" w:cs="微软雅黑"/>
          <w:color w:val="000000" w:themeColor="text1"/>
          <w:sz w:val="24"/>
          <w:szCs w:val="24"/>
          <w14:textFill>
            <w14:solidFill>
              <w14:schemeClr w14:val="tx1"/>
            </w14:solidFill>
          </w14:textFill>
        </w:rPr>
        <w:t>服</w:t>
      </w:r>
      <w:r>
        <w:rPr>
          <w:rFonts w:hint="eastAsia" w:ascii="微软雅黑" w:hAnsi="微软雅黑" w:eastAsia="微软雅黑" w:cs="微软雅黑"/>
          <w:color w:val="000000" w:themeColor="text1"/>
          <w:sz w:val="24"/>
          <w:szCs w:val="24"/>
          <w14:textFill>
            <w14:solidFill>
              <w14:schemeClr w14:val="tx1"/>
            </w14:solidFill>
          </w14:textFill>
        </w:rPr>
        <w:t>务</w:t>
      </w:r>
      <w:r>
        <w:rPr>
          <w:rFonts w:hint="eastAsia" w:ascii="微软雅黑" w:hAnsi="微软雅黑" w:eastAsia="微软雅黑" w:cs="微软雅黑"/>
          <w:color w:val="000000" w:themeColor="text1"/>
          <w:sz w:val="24"/>
          <w:szCs w:val="24"/>
          <w14:textFill>
            <w14:solidFill>
              <w14:schemeClr w14:val="tx1"/>
            </w14:solidFill>
          </w14:textFill>
        </w:rPr>
        <w:t>种</w:t>
      </w:r>
      <w:r>
        <w:rPr>
          <w:rFonts w:hint="eastAsia" w:ascii="微软雅黑" w:hAnsi="微软雅黑" w:eastAsia="微软雅黑" w:cs="微软雅黑"/>
          <w:color w:val="000000" w:themeColor="text1"/>
          <w:sz w:val="24"/>
          <w:szCs w:val="24"/>
          <w14:textFill>
            <w14:solidFill>
              <w14:schemeClr w14:val="tx1"/>
            </w14:solidFill>
          </w14:textFill>
        </w:rPr>
        <w:t>类</w:t>
      </w:r>
      <w:r>
        <w:rPr>
          <w:rFonts w:hint="eastAsia" w:ascii="微软雅黑" w:hAnsi="微软雅黑" w:eastAsia="微软雅黑" w:cs="微软雅黑"/>
          <w:color w:val="000000" w:themeColor="text1"/>
          <w:sz w:val="24"/>
          <w:szCs w:val="24"/>
          <w14:textFill>
            <w14:solidFill>
              <w14:schemeClr w14:val="tx1"/>
            </w14:solidFill>
          </w14:textFill>
        </w:rPr>
        <w:t>及价格</w:t>
      </w:r>
    </w:p>
    <w:p w14:paraId="21CD833F">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为</w:t>
      </w:r>
      <w:r>
        <w:rPr>
          <w:rFonts w:hint="eastAsia" w:ascii="微软雅黑" w:hAnsi="微软雅黑" w:eastAsia="微软雅黑" w:cs="微软雅黑"/>
          <w:color w:val="000000" w:themeColor="text1"/>
          <w:sz w:val="24"/>
          <w:szCs w:val="24"/>
          <w14:textFill>
            <w14:solidFill>
              <w14:schemeClr w14:val="tx1"/>
            </w14:solidFill>
          </w14:textFill>
        </w:rPr>
        <w:t>乙方提供</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服</w:t>
      </w:r>
      <w:r>
        <w:rPr>
          <w:rFonts w:hint="eastAsia" w:ascii="微软雅黑" w:hAnsi="微软雅黑" w:eastAsia="微软雅黑" w:cs="微软雅黑"/>
          <w:color w:val="000000" w:themeColor="text1"/>
          <w:sz w:val="24"/>
          <w:szCs w:val="24"/>
          <w14:textFill>
            <w14:solidFill>
              <w14:schemeClr w14:val="tx1"/>
            </w14:solidFill>
          </w14:textFill>
        </w:rPr>
        <w:t>务</w:t>
      </w:r>
      <w:r>
        <w:rPr>
          <w:rFonts w:hint="eastAsia" w:ascii="微软雅黑" w:hAnsi="微软雅黑" w:eastAsia="微软雅黑" w:cs="微软雅黑"/>
          <w:color w:val="000000" w:themeColor="text1"/>
          <w:sz w:val="24"/>
          <w:szCs w:val="24"/>
          <w14:textFill>
            <w14:solidFill>
              <w14:schemeClr w14:val="tx1"/>
            </w14:solidFill>
          </w14:textFill>
        </w:rPr>
        <w:t>，由双方确定服</w:t>
      </w:r>
      <w:r>
        <w:rPr>
          <w:rFonts w:hint="eastAsia" w:ascii="微软雅黑" w:hAnsi="微软雅黑" w:eastAsia="微软雅黑" w:cs="微软雅黑"/>
          <w:color w:val="000000" w:themeColor="text1"/>
          <w:sz w:val="24"/>
          <w:szCs w:val="24"/>
          <w14:textFill>
            <w14:solidFill>
              <w14:schemeClr w14:val="tx1"/>
            </w14:solidFill>
          </w14:textFill>
        </w:rPr>
        <w:t>务</w:t>
      </w:r>
      <w:r>
        <w:rPr>
          <w:rFonts w:hint="eastAsia" w:ascii="微软雅黑" w:hAnsi="微软雅黑" w:eastAsia="微软雅黑" w:cs="微软雅黑"/>
          <w:color w:val="000000" w:themeColor="text1"/>
          <w:sz w:val="24"/>
          <w:szCs w:val="24"/>
          <w14:textFill>
            <w14:solidFill>
              <w14:schemeClr w14:val="tx1"/>
            </w14:solidFill>
          </w14:textFill>
        </w:rPr>
        <w:t>的种</w:t>
      </w:r>
      <w:r>
        <w:rPr>
          <w:rFonts w:hint="eastAsia" w:ascii="微软雅黑" w:hAnsi="微软雅黑" w:eastAsia="微软雅黑" w:cs="微软雅黑"/>
          <w:color w:val="000000" w:themeColor="text1"/>
          <w:sz w:val="24"/>
          <w:szCs w:val="24"/>
          <w14:textFill>
            <w14:solidFill>
              <w14:schemeClr w14:val="tx1"/>
            </w14:solidFill>
          </w14:textFill>
        </w:rPr>
        <w:t>类</w:t>
      </w:r>
      <w:r>
        <w:rPr>
          <w:rFonts w:hint="eastAsia" w:ascii="微软雅黑" w:hAnsi="微软雅黑" w:eastAsia="微软雅黑" w:cs="微软雅黑"/>
          <w:color w:val="000000" w:themeColor="text1"/>
          <w:sz w:val="24"/>
          <w:szCs w:val="24"/>
          <w14:textFill>
            <w14:solidFill>
              <w14:schemeClr w14:val="tx1"/>
            </w14:solidFill>
          </w14:textFill>
        </w:rPr>
        <w:t>及</w:t>
      </w:r>
      <w:r>
        <w:rPr>
          <w:rFonts w:hint="eastAsia" w:ascii="微软雅黑" w:hAnsi="微软雅黑" w:eastAsia="微软雅黑" w:cs="微软雅黑"/>
          <w:color w:val="000000" w:themeColor="text1"/>
          <w:sz w:val="24"/>
          <w:szCs w:val="24"/>
          <w14:textFill>
            <w14:solidFill>
              <w14:schemeClr w14:val="tx1"/>
            </w14:solidFill>
          </w14:textFill>
        </w:rPr>
        <w:t>单</w:t>
      </w:r>
      <w:r>
        <w:rPr>
          <w:rFonts w:hint="eastAsia" w:ascii="微软雅黑" w:hAnsi="微软雅黑" w:eastAsia="微软雅黑" w:cs="微软雅黑"/>
          <w:color w:val="000000" w:themeColor="text1"/>
          <w:sz w:val="24"/>
          <w:szCs w:val="24"/>
          <w14:textFill>
            <w14:solidFill>
              <w14:schemeClr w14:val="tx1"/>
            </w14:solidFill>
          </w14:textFill>
        </w:rPr>
        <w:t>价。（</w:t>
      </w:r>
      <w:r>
        <w:rPr>
          <w:rFonts w:hint="eastAsia" w:ascii="微软雅黑" w:hAnsi="微软雅黑" w:eastAsia="微软雅黑" w:cs="微软雅黑"/>
          <w:color w:val="000000" w:themeColor="text1"/>
          <w:sz w:val="24"/>
          <w:szCs w:val="24"/>
          <w14:textFill>
            <w14:solidFill>
              <w14:schemeClr w14:val="tx1"/>
            </w14:solidFill>
          </w14:textFill>
        </w:rPr>
        <w:t>详见</w:t>
      </w:r>
      <w:r>
        <w:rPr>
          <w:rFonts w:hint="eastAsia" w:ascii="微软雅黑" w:hAnsi="微软雅黑" w:eastAsia="微软雅黑" w:cs="微软雅黑"/>
          <w:color w:val="000000" w:themeColor="text1"/>
          <w:sz w:val="24"/>
          <w:szCs w:val="24"/>
          <w14:textFill>
            <w14:solidFill>
              <w14:schemeClr w14:val="tx1"/>
            </w14:solidFill>
          </w14:textFill>
        </w:rPr>
        <w:t>附件清</w:t>
      </w:r>
      <w:r>
        <w:rPr>
          <w:rFonts w:hint="eastAsia" w:ascii="微软雅黑" w:hAnsi="微软雅黑" w:eastAsia="微软雅黑" w:cs="微软雅黑"/>
          <w:color w:val="000000" w:themeColor="text1"/>
          <w:sz w:val="24"/>
          <w:szCs w:val="24"/>
          <w14:textFill>
            <w14:solidFill>
              <w14:schemeClr w14:val="tx1"/>
            </w14:solidFill>
          </w14:textFill>
        </w:rPr>
        <w:t>单</w:t>
      </w:r>
      <w:r>
        <w:rPr>
          <w:rFonts w:hint="eastAsia" w:ascii="微软雅黑" w:hAnsi="微软雅黑" w:eastAsia="微软雅黑" w:cs="微软雅黑"/>
          <w:color w:val="000000" w:themeColor="text1"/>
          <w:sz w:val="24"/>
          <w:szCs w:val="24"/>
          <w14:textFill>
            <w14:solidFill>
              <w14:schemeClr w14:val="tx1"/>
            </w14:solidFill>
          </w14:textFill>
        </w:rPr>
        <w:t>）；</w:t>
      </w:r>
    </w:p>
    <w:p w14:paraId="5F92380F">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、由乙方提供甲方服</w:t>
      </w:r>
      <w:r>
        <w:rPr>
          <w:rFonts w:hint="eastAsia" w:ascii="微软雅黑" w:hAnsi="微软雅黑" w:eastAsia="微软雅黑" w:cs="微软雅黑"/>
          <w:color w:val="000000" w:themeColor="text1"/>
          <w:sz w:val="24"/>
          <w:szCs w:val="24"/>
          <w14:textFill>
            <w14:solidFill>
              <w14:schemeClr w14:val="tx1"/>
            </w14:solidFill>
          </w14:textFill>
        </w:rPr>
        <w:t>务</w:t>
      </w:r>
      <w:r>
        <w:rPr>
          <w:rFonts w:hint="eastAsia" w:ascii="微软雅黑" w:hAnsi="微软雅黑" w:eastAsia="微软雅黑" w:cs="微软雅黑"/>
          <w:color w:val="000000" w:themeColor="text1"/>
          <w:sz w:val="24"/>
          <w:szCs w:val="24"/>
          <w14:textFill>
            <w14:solidFill>
              <w14:schemeClr w14:val="tx1"/>
            </w14:solidFill>
          </w14:textFill>
        </w:rPr>
        <w:t>所需的物品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，以</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的方式运</w:t>
      </w:r>
      <w:r>
        <w:rPr>
          <w:rFonts w:hint="eastAsia" w:ascii="微软雅黑" w:hAnsi="微软雅黑" w:eastAsia="微软雅黑" w:cs="微软雅黑"/>
          <w:color w:val="000000" w:themeColor="text1"/>
          <w:sz w:val="24"/>
          <w:szCs w:val="24"/>
          <w14:textFill>
            <w14:solidFill>
              <w14:schemeClr w14:val="tx1"/>
            </w14:solidFill>
          </w14:textFill>
        </w:rPr>
        <w:t>输</w:t>
      </w:r>
      <w:r>
        <w:rPr>
          <w:rFonts w:hint="eastAsia" w:ascii="微软雅黑" w:hAnsi="微软雅黑" w:eastAsia="微软雅黑" w:cs="微软雅黑"/>
          <w:color w:val="000000" w:themeColor="text1"/>
          <w:sz w:val="24"/>
          <w:szCs w:val="24"/>
          <w14:textFill>
            <w14:solidFill>
              <w14:schemeClr w14:val="tx1"/>
            </w14:solidFill>
          </w14:textFill>
        </w:rPr>
        <w:t>，在运</w:t>
      </w:r>
      <w:r>
        <w:rPr>
          <w:rFonts w:hint="eastAsia" w:ascii="微软雅黑" w:hAnsi="微软雅黑" w:eastAsia="微软雅黑" w:cs="微软雅黑"/>
          <w:color w:val="000000" w:themeColor="text1"/>
          <w:sz w:val="24"/>
          <w:szCs w:val="24"/>
          <w14:textFill>
            <w14:solidFill>
              <w14:schemeClr w14:val="tx1"/>
            </w14:solidFill>
          </w14:textFill>
        </w:rPr>
        <w:t>输过</w:t>
      </w:r>
      <w:r>
        <w:rPr>
          <w:rFonts w:hint="eastAsia" w:ascii="微软雅黑" w:hAnsi="微软雅黑" w:eastAsia="微软雅黑" w:cs="微软雅黑"/>
          <w:color w:val="000000" w:themeColor="text1"/>
          <w:sz w:val="24"/>
          <w:szCs w:val="24"/>
          <w14:textFill>
            <w14:solidFill>
              <w14:schemeClr w14:val="tx1"/>
            </w14:solidFill>
          </w14:textFill>
        </w:rPr>
        <w:t>程出</w:t>
      </w:r>
      <w:r>
        <w:rPr>
          <w:rFonts w:hint="eastAsia" w:ascii="微软雅黑" w:hAnsi="微软雅黑" w:eastAsia="微软雅黑" w:cs="微软雅黑"/>
          <w:color w:val="000000" w:themeColor="text1"/>
          <w:sz w:val="24"/>
          <w:szCs w:val="24"/>
          <w14:textFill>
            <w14:solidFill>
              <w14:schemeClr w14:val="tx1"/>
            </w14:solidFill>
          </w14:textFill>
        </w:rPr>
        <w:t>现问题</w:t>
      </w:r>
      <w:r>
        <w:rPr>
          <w:rFonts w:hint="eastAsia" w:ascii="微软雅黑" w:hAnsi="微软雅黑" w:eastAsia="微软雅黑" w:cs="微软雅黑"/>
          <w:color w:val="000000" w:themeColor="text1"/>
          <w:sz w:val="24"/>
          <w:szCs w:val="24"/>
          <w14:textFill>
            <w14:solidFill>
              <w14:schemeClr w14:val="tx1"/>
            </w14:solidFill>
          </w14:textFill>
        </w:rPr>
        <w:t>或者原料</w:t>
      </w:r>
      <w:r>
        <w:rPr>
          <w:rFonts w:hint="eastAsia" w:ascii="微软雅黑" w:hAnsi="微软雅黑" w:eastAsia="微软雅黑" w:cs="微软雅黑"/>
          <w:color w:val="000000" w:themeColor="text1"/>
          <w:sz w:val="24"/>
          <w:szCs w:val="24"/>
          <w14:textFill>
            <w14:solidFill>
              <w14:schemeClr w14:val="tx1"/>
            </w14:solidFill>
          </w14:textFill>
        </w:rPr>
        <w:t>质</w:t>
      </w:r>
      <w:r>
        <w:rPr>
          <w:rFonts w:hint="eastAsia" w:ascii="微软雅黑" w:hAnsi="微软雅黑" w:eastAsia="微软雅黑" w:cs="微软雅黑"/>
          <w:color w:val="000000" w:themeColor="text1"/>
          <w:sz w:val="24"/>
          <w:szCs w:val="24"/>
          <w14:textFill>
            <w14:solidFill>
              <w14:schemeClr w14:val="tx1"/>
            </w14:solidFill>
          </w14:textFill>
        </w:rPr>
        <w:t>量达不到甲方要求，由乙方</w:t>
      </w:r>
      <w:r>
        <w:rPr>
          <w:rFonts w:hint="eastAsia" w:ascii="微软雅黑" w:hAnsi="微软雅黑" w:eastAsia="微软雅黑" w:cs="微软雅黑"/>
          <w:color w:val="000000" w:themeColor="text1"/>
          <w:sz w:val="24"/>
          <w:szCs w:val="24"/>
          <w14:textFill>
            <w14:solidFill>
              <w14:schemeClr w14:val="tx1"/>
            </w14:solidFill>
          </w14:textFill>
        </w:rPr>
        <w:t>负责</w:t>
      </w:r>
      <w:r>
        <w:rPr>
          <w:rFonts w:hint="eastAsia" w:ascii="微软雅黑" w:hAnsi="微软雅黑" w:eastAsia="微软雅黑" w:cs="微软雅黑"/>
          <w:color w:val="000000" w:themeColor="text1"/>
          <w:sz w:val="24"/>
          <w:szCs w:val="24"/>
          <w14:textFill>
            <w14:solidFill>
              <w14:schemeClr w14:val="tx1"/>
            </w14:solidFill>
          </w14:textFill>
        </w:rPr>
        <w:t>解决</w:t>
      </w:r>
      <w:r>
        <w:rPr>
          <w:rFonts w:hint="eastAsia" w:ascii="微软雅黑" w:hAnsi="微软雅黑" w:eastAsia="微软雅黑" w:cs="微软雅黑"/>
          <w:color w:val="000000" w:themeColor="text1"/>
          <w:sz w:val="24"/>
          <w:szCs w:val="24"/>
          <w14:textFill>
            <w14:solidFill>
              <w14:schemeClr w14:val="tx1"/>
            </w14:solidFill>
          </w14:textFill>
        </w:rPr>
        <w:t>，甲方需在合理验收期</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r>
        <w:rPr>
          <w:rFonts w:hint="eastAsia" w:ascii="微软雅黑" w:hAnsi="微软雅黑" w:eastAsia="微软雅黑" w:cs="微软雅黑"/>
          <w:color w:val="000000" w:themeColor="text1"/>
          <w:sz w:val="24"/>
          <w:szCs w:val="24"/>
          <w14:textFill>
            <w14:solidFill>
              <w14:schemeClr w14:val="tx1"/>
            </w14:solidFill>
          </w14:textFill>
        </w:rPr>
        <w:t>内告知乙方物品存在质量问题</w:t>
      </w:r>
      <w:r>
        <w:rPr>
          <w:rFonts w:hint="eastAsia" w:ascii="微软雅黑" w:hAnsi="微软雅黑" w:eastAsia="微软雅黑" w:cs="微软雅黑"/>
          <w:color w:val="000000" w:themeColor="text1"/>
          <w:sz w:val="24"/>
          <w:szCs w:val="24"/>
          <w14:textFill>
            <w14:solidFill>
              <w14:schemeClr w14:val="tx1"/>
            </w14:solidFill>
          </w14:textFill>
        </w:rPr>
        <w:t>。</w:t>
      </w:r>
    </w:p>
    <w:p w14:paraId="4807FF6B">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1" w:name="2"/>
      <w:r>
        <w:rPr>
          <w:rFonts w:hint="eastAsia" w:ascii="微软雅黑" w:hAnsi="微软雅黑" w:eastAsia="微软雅黑" w:cs="微软雅黑"/>
          <w:color w:val="000000" w:themeColor="text1"/>
          <w:sz w:val="24"/>
          <w:szCs w:val="24"/>
          <w14:textFill>
            <w14:solidFill>
              <w14:schemeClr w14:val="tx1"/>
            </w14:solidFill>
          </w14:textFill>
        </w:rPr>
        <w:t>　　二、</w:t>
      </w:r>
      <w:bookmarkEnd w:id="1"/>
      <w:r>
        <w:rPr>
          <w:rFonts w:hint="eastAsia" w:ascii="微软雅黑" w:hAnsi="微软雅黑" w:eastAsia="微软雅黑" w:cs="微软雅黑"/>
          <w:color w:val="000000" w:themeColor="text1"/>
          <w:sz w:val="24"/>
          <w:szCs w:val="24"/>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总</w:t>
      </w:r>
      <w:r>
        <w:rPr>
          <w:rFonts w:hint="eastAsia" w:ascii="微软雅黑" w:hAnsi="微软雅黑" w:eastAsia="微软雅黑" w:cs="微软雅黑"/>
          <w:color w:val="000000" w:themeColor="text1"/>
          <w:sz w:val="24"/>
          <w:szCs w:val="24"/>
          <w14:textFill>
            <w14:solidFill>
              <w14:schemeClr w14:val="tx1"/>
            </w14:solidFill>
          </w14:textFill>
        </w:rPr>
        <w:t>金</w:t>
      </w:r>
      <w:r>
        <w:rPr>
          <w:rFonts w:hint="eastAsia" w:ascii="微软雅黑" w:hAnsi="微软雅黑" w:eastAsia="微软雅黑" w:cs="微软雅黑"/>
          <w:color w:val="000000" w:themeColor="text1"/>
          <w:sz w:val="24"/>
          <w:szCs w:val="24"/>
          <w14:textFill>
            <w14:solidFill>
              <w14:schemeClr w14:val="tx1"/>
            </w14:solidFill>
          </w14:textFill>
        </w:rPr>
        <w:t>额</w:t>
      </w:r>
      <w:r>
        <w:rPr>
          <w:rFonts w:hint="eastAsia" w:ascii="微软雅黑" w:hAnsi="微软雅黑" w:eastAsia="微软雅黑" w:cs="微软雅黑"/>
          <w:color w:val="000000" w:themeColor="text1"/>
          <w:sz w:val="24"/>
          <w:szCs w:val="24"/>
          <w14:textFill>
            <w14:solidFill>
              <w14:schemeClr w14:val="tx1"/>
            </w14:solidFill>
          </w14:textFill>
        </w:rPr>
        <w:t>：人民</w:t>
      </w:r>
      <w:r>
        <w:rPr>
          <w:rFonts w:hint="eastAsia" w:ascii="微软雅黑" w:hAnsi="微软雅黑" w:eastAsia="微软雅黑" w:cs="微软雅黑"/>
          <w:color w:val="000000" w:themeColor="text1"/>
          <w:sz w:val="24"/>
          <w:szCs w:val="24"/>
          <w14:textFill>
            <w14:solidFill>
              <w14:schemeClr w14:val="tx1"/>
            </w14:solidFill>
          </w14:textFill>
        </w:rPr>
        <w:t>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，其中，</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费用为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费用为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3F219E8E">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2" w:name="3"/>
      <w:r>
        <w:rPr>
          <w:rFonts w:hint="eastAsia" w:ascii="微软雅黑" w:hAnsi="微软雅黑" w:eastAsia="微软雅黑" w:cs="微软雅黑"/>
          <w:color w:val="000000" w:themeColor="text1"/>
          <w:sz w:val="24"/>
          <w:szCs w:val="24"/>
          <w14:textFill>
            <w14:solidFill>
              <w14:schemeClr w14:val="tx1"/>
            </w14:solidFill>
          </w14:textFill>
        </w:rPr>
        <w:t>　　三、</w:t>
      </w:r>
      <w:bookmarkEnd w:id="2"/>
      <w:r>
        <w:rPr>
          <w:rFonts w:hint="eastAsia" w:ascii="微软雅黑" w:hAnsi="微软雅黑" w:eastAsia="微软雅黑" w:cs="微软雅黑"/>
          <w:color w:val="000000" w:themeColor="text1"/>
          <w:sz w:val="24"/>
          <w:szCs w:val="24"/>
          <w14:textFill>
            <w14:solidFill>
              <w14:schemeClr w14:val="tx1"/>
            </w14:solidFill>
          </w14:textFill>
        </w:rPr>
        <w:t>付款方式</w:t>
      </w:r>
    </w:p>
    <w:p w14:paraId="1B528AAE">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、在甲乙双方</w:t>
      </w:r>
      <w:r>
        <w:rPr>
          <w:rFonts w:hint="eastAsia" w:ascii="微软雅黑" w:hAnsi="微软雅黑" w:eastAsia="微软雅黑" w:cs="微软雅黑"/>
          <w:color w:val="000000" w:themeColor="text1"/>
          <w:sz w:val="24"/>
          <w:szCs w:val="24"/>
          <w14:textFill>
            <w14:solidFill>
              <w14:schemeClr w14:val="tx1"/>
            </w14:solidFill>
          </w14:textFill>
        </w:rPr>
        <w:t>签订</w:t>
      </w:r>
      <w:r>
        <w:rPr>
          <w:rFonts w:hint="eastAsia" w:ascii="微软雅黑" w:hAnsi="微软雅黑" w:eastAsia="微软雅黑" w:cs="微软雅黑"/>
          <w:color w:val="000000" w:themeColor="text1"/>
          <w:sz w:val="24"/>
          <w:szCs w:val="24"/>
          <w14:textFill>
            <w14:solidFill>
              <w14:schemeClr w14:val="tx1"/>
            </w14:solidFill>
          </w14:textFill>
        </w:rPr>
        <w:t>合同后，乙方先向甲方支付全部多</w:t>
      </w:r>
      <w:r>
        <w:rPr>
          <w:rFonts w:hint="eastAsia" w:ascii="微软雅黑" w:hAnsi="微软雅黑" w:eastAsia="微软雅黑" w:cs="微软雅黑"/>
          <w:color w:val="000000" w:themeColor="text1"/>
          <w:sz w:val="24"/>
          <w:szCs w:val="24"/>
          <w14:textFill>
            <w14:solidFill>
              <w14:schemeClr w14:val="tx1"/>
            </w14:solidFill>
          </w14:textFill>
        </w:rPr>
        <w:t>肽</w:t>
      </w:r>
      <w:r>
        <w:rPr>
          <w:rFonts w:hint="eastAsia" w:ascii="微软雅黑" w:hAnsi="微软雅黑" w:eastAsia="微软雅黑" w:cs="微软雅黑"/>
          <w:color w:val="000000" w:themeColor="text1"/>
          <w:sz w:val="24"/>
          <w:szCs w:val="24"/>
          <w14:textFill>
            <w14:solidFill>
              <w14:schemeClr w14:val="tx1"/>
            </w14:solidFill>
          </w14:textFill>
        </w:rPr>
        <w:t>合成</w:t>
      </w:r>
      <w:r>
        <w:rPr>
          <w:rFonts w:hint="eastAsia" w:ascii="微软雅黑" w:hAnsi="微软雅黑" w:eastAsia="微软雅黑" w:cs="微软雅黑"/>
          <w:color w:val="000000" w:themeColor="text1"/>
          <w:sz w:val="24"/>
          <w:szCs w:val="24"/>
          <w14:textFill>
            <w14:solidFill>
              <w14:schemeClr w14:val="tx1"/>
            </w14:solidFill>
          </w14:textFill>
        </w:rPr>
        <w:t>费</w:t>
      </w:r>
      <w:r>
        <w:rPr>
          <w:rFonts w:hint="eastAsia" w:ascii="微软雅黑" w:hAnsi="微软雅黑" w:eastAsia="微软雅黑" w:cs="微软雅黑"/>
          <w:color w:val="000000" w:themeColor="text1"/>
          <w:sz w:val="24"/>
          <w:szCs w:val="24"/>
          <w14:textFill>
            <w14:solidFill>
              <w14:schemeClr w14:val="tx1"/>
            </w14:solidFill>
          </w14:textFill>
        </w:rPr>
        <w:t>用和</w:t>
      </w:r>
      <w:r>
        <w:rPr>
          <w:rFonts w:hint="eastAsia" w:ascii="微软雅黑" w:hAnsi="微软雅黑" w:eastAsia="微软雅黑" w:cs="微软雅黑"/>
          <w:color w:val="000000" w:themeColor="text1"/>
          <w:sz w:val="24"/>
          <w:szCs w:val="24"/>
          <w14:textFill>
            <w14:solidFill>
              <w14:schemeClr w14:val="tx1"/>
            </w14:solidFill>
          </w14:textFill>
        </w:rPr>
        <w:t>50</w:t>
      </w:r>
      <w:r>
        <w:rPr>
          <w:rFonts w:hint="eastAsia" w:ascii="微软雅黑" w:hAnsi="微软雅黑" w:eastAsia="微软雅黑" w:cs="微软雅黑"/>
          <w:color w:val="000000" w:themeColor="text1"/>
          <w:sz w:val="24"/>
          <w:szCs w:val="24"/>
          <w14:textFill>
            <w14:solidFill>
              <w14:schemeClr w14:val="tx1"/>
            </w14:solidFill>
          </w14:textFill>
        </w:rPr>
        <w:t>％的抗体制</w:t>
      </w:r>
      <w:r>
        <w:rPr>
          <w:rFonts w:hint="eastAsia" w:ascii="微软雅黑" w:hAnsi="微软雅黑" w:eastAsia="微软雅黑" w:cs="微软雅黑"/>
          <w:color w:val="000000" w:themeColor="text1"/>
          <w:sz w:val="24"/>
          <w:szCs w:val="24"/>
          <w14:textFill>
            <w14:solidFill>
              <w14:schemeClr w14:val="tx1"/>
            </w14:solidFill>
          </w14:textFill>
        </w:rPr>
        <w:t>备费用，即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作</w:t>
      </w:r>
      <w:r>
        <w:rPr>
          <w:rFonts w:hint="eastAsia" w:ascii="微软雅黑" w:hAnsi="微软雅黑" w:eastAsia="微软雅黑" w:cs="微软雅黑"/>
          <w:color w:val="000000" w:themeColor="text1"/>
          <w:sz w:val="24"/>
          <w:szCs w:val="24"/>
          <w14:textFill>
            <w14:solidFill>
              <w14:schemeClr w14:val="tx1"/>
            </w14:solidFill>
          </w14:textFill>
        </w:rPr>
        <w:t>为项</w:t>
      </w:r>
      <w:r>
        <w:rPr>
          <w:rFonts w:hint="eastAsia" w:ascii="微软雅黑" w:hAnsi="微软雅黑" w:eastAsia="微软雅黑" w:cs="微软雅黑"/>
          <w:color w:val="000000" w:themeColor="text1"/>
          <w:sz w:val="24"/>
          <w:szCs w:val="24"/>
          <w14:textFill>
            <w14:solidFill>
              <w14:schemeClr w14:val="tx1"/>
            </w14:solidFill>
          </w14:textFill>
        </w:rPr>
        <w:t>目启</w:t>
      </w:r>
      <w:r>
        <w:rPr>
          <w:rFonts w:hint="eastAsia" w:ascii="微软雅黑" w:hAnsi="微软雅黑" w:eastAsia="微软雅黑" w:cs="微软雅黑"/>
          <w:color w:val="000000" w:themeColor="text1"/>
          <w:sz w:val="24"/>
          <w:szCs w:val="24"/>
          <w14:textFill>
            <w14:solidFill>
              <w14:schemeClr w14:val="tx1"/>
            </w14:solidFill>
          </w14:textFill>
        </w:rPr>
        <w:t>动费</w:t>
      </w:r>
      <w:r>
        <w:rPr>
          <w:rFonts w:hint="eastAsia" w:ascii="微软雅黑" w:hAnsi="微软雅黑" w:eastAsia="微软雅黑" w:cs="微软雅黑"/>
          <w:color w:val="000000" w:themeColor="text1"/>
          <w:sz w:val="24"/>
          <w:szCs w:val="24"/>
          <w14:textFill>
            <w14:solidFill>
              <w14:schemeClr w14:val="tx1"/>
            </w14:solidFill>
          </w14:textFill>
        </w:rPr>
        <w:t>。甲方收到乙方的付款</w:t>
      </w:r>
      <w:r>
        <w:rPr>
          <w:rFonts w:hint="eastAsia" w:ascii="微软雅黑" w:hAnsi="微软雅黑" w:eastAsia="微软雅黑" w:cs="微软雅黑"/>
          <w:color w:val="000000" w:themeColor="text1"/>
          <w:sz w:val="24"/>
          <w:szCs w:val="24"/>
          <w14:textFill>
            <w14:solidFill>
              <w14:schemeClr w14:val="tx1"/>
            </w14:solidFill>
          </w14:textFill>
        </w:rPr>
        <w:t>证</w:t>
      </w:r>
      <w:r>
        <w:rPr>
          <w:rFonts w:hint="eastAsia" w:ascii="微软雅黑" w:hAnsi="微软雅黑" w:eastAsia="微软雅黑" w:cs="微软雅黑"/>
          <w:color w:val="000000" w:themeColor="text1"/>
          <w:sz w:val="24"/>
          <w:szCs w:val="24"/>
          <w14:textFill>
            <w14:solidFill>
              <w14:schemeClr w14:val="tx1"/>
            </w14:solidFill>
          </w14:textFill>
        </w:rPr>
        <w:t>明后即开始</w:t>
      </w:r>
      <w:r>
        <w:rPr>
          <w:rFonts w:hint="eastAsia" w:ascii="微软雅黑" w:hAnsi="微软雅黑" w:eastAsia="微软雅黑" w:cs="微软雅黑"/>
          <w:color w:val="000000" w:themeColor="text1"/>
          <w:sz w:val="24"/>
          <w:szCs w:val="24"/>
          <w14:textFill>
            <w14:solidFill>
              <w14:schemeClr w14:val="tx1"/>
            </w14:solidFill>
          </w14:textFill>
        </w:rPr>
        <w:t>进</w:t>
      </w:r>
      <w:r>
        <w:rPr>
          <w:rFonts w:hint="eastAsia" w:ascii="微软雅黑" w:hAnsi="微软雅黑" w:eastAsia="微软雅黑" w:cs="微软雅黑"/>
          <w:color w:val="000000" w:themeColor="text1"/>
          <w:sz w:val="24"/>
          <w:szCs w:val="24"/>
          <w14:textFill>
            <w14:solidFill>
              <w14:schemeClr w14:val="tx1"/>
            </w14:solidFill>
          </w14:textFill>
        </w:rPr>
        <w:t>入生</w:t>
      </w:r>
      <w:r>
        <w:rPr>
          <w:rFonts w:hint="eastAsia" w:ascii="微软雅黑" w:hAnsi="微软雅黑" w:eastAsia="微软雅黑" w:cs="微软雅黑"/>
          <w:color w:val="000000" w:themeColor="text1"/>
          <w:sz w:val="24"/>
          <w:szCs w:val="24"/>
          <w14:textFill>
            <w14:solidFill>
              <w14:schemeClr w14:val="tx1"/>
            </w14:solidFill>
          </w14:textFill>
        </w:rPr>
        <w:t>产</w:t>
      </w:r>
      <w:r>
        <w:rPr>
          <w:rFonts w:hint="eastAsia" w:ascii="微软雅黑" w:hAnsi="微软雅黑" w:eastAsia="微软雅黑" w:cs="微软雅黑"/>
          <w:color w:val="000000" w:themeColor="text1"/>
          <w:sz w:val="24"/>
          <w:szCs w:val="24"/>
          <w14:textFill>
            <w14:solidFill>
              <w14:schemeClr w14:val="tx1"/>
            </w14:solidFill>
          </w14:textFill>
        </w:rPr>
        <w:t>程序；</w:t>
      </w:r>
    </w:p>
    <w:p w14:paraId="0928A727">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、生</w:t>
      </w:r>
      <w:r>
        <w:rPr>
          <w:rFonts w:hint="eastAsia" w:ascii="微软雅黑" w:hAnsi="微软雅黑" w:eastAsia="微软雅黑" w:cs="微软雅黑"/>
          <w:color w:val="000000" w:themeColor="text1"/>
          <w:sz w:val="24"/>
          <w:szCs w:val="24"/>
          <w14:textFill>
            <w14:solidFill>
              <w14:schemeClr w14:val="tx1"/>
            </w14:solidFill>
          </w14:textFill>
        </w:rPr>
        <w:t>产</w:t>
      </w:r>
      <w:r>
        <w:rPr>
          <w:rFonts w:hint="eastAsia" w:ascii="微软雅黑" w:hAnsi="微软雅黑" w:eastAsia="微软雅黑" w:cs="微软雅黑"/>
          <w:color w:val="000000" w:themeColor="text1"/>
          <w:sz w:val="24"/>
          <w:szCs w:val="24"/>
          <w14:textFill>
            <w14:solidFill>
              <w14:schemeClr w14:val="tx1"/>
            </w14:solidFill>
          </w14:textFill>
        </w:rPr>
        <w:t>完成后，甲方以</w:t>
      </w:r>
      <w:r>
        <w:rPr>
          <w:rFonts w:hint="eastAsia" w:ascii="微软雅黑" w:hAnsi="微软雅黑" w:eastAsia="微软雅黑" w:cs="微软雅黑"/>
          <w:color w:val="000000" w:themeColor="text1"/>
          <w:sz w:val="24"/>
          <w:szCs w:val="24"/>
          <w14:textFill>
            <w14:solidFill>
              <w14:schemeClr w14:val="tx1"/>
            </w14:solidFill>
          </w14:textFill>
        </w:rPr>
        <w:t>书</w:t>
      </w:r>
      <w:r>
        <w:rPr>
          <w:rFonts w:hint="eastAsia" w:ascii="微软雅黑" w:hAnsi="微软雅黑" w:eastAsia="微软雅黑" w:cs="微软雅黑"/>
          <w:color w:val="000000" w:themeColor="text1"/>
          <w:sz w:val="24"/>
          <w:szCs w:val="24"/>
          <w14:textFill>
            <w14:solidFill>
              <w14:schemeClr w14:val="tx1"/>
            </w14:solidFill>
          </w14:textFill>
        </w:rPr>
        <w:t>面形式向乙方提供生</w:t>
      </w:r>
      <w:r>
        <w:rPr>
          <w:rFonts w:hint="eastAsia" w:ascii="微软雅黑" w:hAnsi="微软雅黑" w:eastAsia="微软雅黑" w:cs="微软雅黑"/>
          <w:color w:val="000000" w:themeColor="text1"/>
          <w:sz w:val="24"/>
          <w:szCs w:val="24"/>
          <w14:textFill>
            <w14:solidFill>
              <w14:schemeClr w14:val="tx1"/>
            </w14:solidFill>
          </w14:textFill>
        </w:rPr>
        <w:t>产</w:t>
      </w:r>
      <w:r>
        <w:rPr>
          <w:rFonts w:hint="eastAsia" w:ascii="微软雅黑" w:hAnsi="微软雅黑" w:eastAsia="微软雅黑" w:cs="微软雅黑"/>
          <w:color w:val="000000" w:themeColor="text1"/>
          <w:sz w:val="24"/>
          <w:szCs w:val="24"/>
          <w14:textFill>
            <w14:solidFill>
              <w14:schemeClr w14:val="tx1"/>
            </w14:solidFill>
          </w14:textFill>
        </w:rPr>
        <w:t>完成</w:t>
      </w:r>
      <w:r>
        <w:rPr>
          <w:rFonts w:hint="eastAsia" w:ascii="微软雅黑" w:hAnsi="微软雅黑" w:eastAsia="微软雅黑" w:cs="微软雅黑"/>
          <w:color w:val="000000" w:themeColor="text1"/>
          <w:sz w:val="24"/>
          <w:szCs w:val="24"/>
          <w14:textFill>
            <w14:solidFill>
              <w14:schemeClr w14:val="tx1"/>
            </w14:solidFill>
          </w14:textFill>
        </w:rPr>
        <w:t>报</w:t>
      </w:r>
      <w:r>
        <w:rPr>
          <w:rFonts w:hint="eastAsia" w:ascii="微软雅黑" w:hAnsi="微软雅黑" w:eastAsia="微软雅黑" w:cs="微软雅黑"/>
          <w:color w:val="000000" w:themeColor="text1"/>
          <w:sz w:val="24"/>
          <w:szCs w:val="24"/>
          <w14:textFill>
            <w14:solidFill>
              <w14:schemeClr w14:val="tx1"/>
            </w14:solidFill>
          </w14:textFill>
        </w:rPr>
        <w:t>告（包括</w:t>
      </w:r>
      <w:r>
        <w:rPr>
          <w:rFonts w:hint="eastAsia" w:ascii="微软雅黑" w:hAnsi="微软雅黑" w:eastAsia="微软雅黑" w:cs="微软雅黑"/>
          <w:color w:val="000000" w:themeColor="text1"/>
          <w:sz w:val="24"/>
          <w:szCs w:val="24"/>
          <w14:textFill>
            <w14:solidFill>
              <w14:schemeClr w14:val="tx1"/>
            </w14:solidFill>
          </w14:textFill>
        </w:rPr>
        <w:t>实验</w:t>
      </w:r>
      <w:r>
        <w:rPr>
          <w:rFonts w:hint="eastAsia" w:ascii="微软雅黑" w:hAnsi="微软雅黑" w:eastAsia="微软雅黑" w:cs="微软雅黑"/>
          <w:color w:val="000000" w:themeColor="text1"/>
          <w:sz w:val="24"/>
          <w:szCs w:val="24"/>
          <w14:textFill>
            <w14:solidFill>
              <w14:schemeClr w14:val="tx1"/>
            </w14:solidFill>
          </w14:textFill>
        </w:rPr>
        <w:t>步</w:t>
      </w:r>
      <w:r>
        <w:rPr>
          <w:rFonts w:hint="eastAsia" w:ascii="微软雅黑" w:hAnsi="微软雅黑" w:eastAsia="微软雅黑" w:cs="微软雅黑"/>
          <w:color w:val="000000" w:themeColor="text1"/>
          <w:sz w:val="24"/>
          <w:szCs w:val="24"/>
          <w14:textFill>
            <w14:solidFill>
              <w14:schemeClr w14:val="tx1"/>
            </w14:solidFill>
          </w14:textFill>
        </w:rPr>
        <w:t>骤</w:t>
      </w:r>
      <w:r>
        <w:rPr>
          <w:rFonts w:hint="eastAsia" w:ascii="微软雅黑" w:hAnsi="微软雅黑" w:eastAsia="微软雅黑" w:cs="微软雅黑"/>
          <w:color w:val="000000" w:themeColor="text1"/>
          <w:sz w:val="24"/>
          <w:szCs w:val="24"/>
          <w14:textFill>
            <w14:solidFill>
              <w14:schemeClr w14:val="tx1"/>
            </w14:solidFill>
          </w14:textFill>
        </w:rPr>
        <w:t>及相</w:t>
      </w:r>
      <w:r>
        <w:rPr>
          <w:rFonts w:hint="eastAsia" w:ascii="微软雅黑" w:hAnsi="微软雅黑" w:eastAsia="微软雅黑" w:cs="微软雅黑"/>
          <w:color w:val="000000" w:themeColor="text1"/>
          <w:sz w:val="24"/>
          <w:szCs w:val="24"/>
          <w14:textFill>
            <w14:solidFill>
              <w14:schemeClr w14:val="tx1"/>
            </w14:solidFill>
          </w14:textFill>
        </w:rPr>
        <w:t>应</w:t>
      </w:r>
      <w:r>
        <w:rPr>
          <w:rFonts w:hint="eastAsia" w:ascii="微软雅黑" w:hAnsi="微软雅黑" w:eastAsia="微软雅黑" w:cs="微软雅黑"/>
          <w:color w:val="000000" w:themeColor="text1"/>
          <w:sz w:val="24"/>
          <w:szCs w:val="24"/>
          <w14:textFill>
            <w14:solidFill>
              <w14:schemeClr w14:val="tx1"/>
            </w14:solidFill>
          </w14:textFill>
        </w:rPr>
        <w:t>数据</w:t>
      </w:r>
      <w:r>
        <w:rPr>
          <w:rFonts w:hint="eastAsia" w:ascii="微软雅黑" w:hAnsi="微软雅黑" w:eastAsia="微软雅黑" w:cs="微软雅黑"/>
          <w:color w:val="000000" w:themeColor="text1"/>
          <w:sz w:val="24"/>
          <w:szCs w:val="24"/>
          <w14:textFill>
            <w14:solidFill>
              <w14:schemeClr w14:val="tx1"/>
            </w14:solidFill>
          </w14:textFill>
        </w:rPr>
        <w:t>说</w:t>
      </w:r>
      <w:r>
        <w:rPr>
          <w:rFonts w:hint="eastAsia" w:ascii="微软雅黑" w:hAnsi="微软雅黑" w:eastAsia="微软雅黑" w:cs="微软雅黑"/>
          <w:color w:val="000000" w:themeColor="text1"/>
          <w:sz w:val="24"/>
          <w:szCs w:val="24"/>
          <w14:textFill>
            <w14:solidFill>
              <w14:schemeClr w14:val="tx1"/>
            </w14:solidFill>
          </w14:textFill>
        </w:rPr>
        <w:t>明），乙方向甲方支付合同剩余金</w:t>
      </w:r>
      <w:r>
        <w:rPr>
          <w:rFonts w:hint="eastAsia" w:ascii="微软雅黑" w:hAnsi="微软雅黑" w:eastAsia="微软雅黑" w:cs="微软雅黑"/>
          <w:color w:val="000000" w:themeColor="text1"/>
          <w:sz w:val="24"/>
          <w:szCs w:val="24"/>
          <w14:textFill>
            <w14:solidFill>
              <w14:schemeClr w14:val="tx1"/>
            </w14:solidFill>
          </w14:textFill>
        </w:rPr>
        <w:t>额</w:t>
      </w:r>
      <w:r>
        <w:rPr>
          <w:rFonts w:hint="eastAsia" w:ascii="微软雅黑" w:hAnsi="微软雅黑" w:eastAsia="微软雅黑" w:cs="微软雅黑"/>
          <w:color w:val="000000" w:themeColor="text1"/>
          <w:sz w:val="24"/>
          <w:szCs w:val="24"/>
          <w14:textFill>
            <w14:solidFill>
              <w14:schemeClr w14:val="tx1"/>
            </w14:solidFill>
          </w14:textFill>
        </w:rPr>
        <w:t>，即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，甲方在收到乙方的付款</w:t>
      </w:r>
      <w:r>
        <w:rPr>
          <w:rFonts w:hint="eastAsia" w:ascii="微软雅黑" w:hAnsi="微软雅黑" w:eastAsia="微软雅黑" w:cs="微软雅黑"/>
          <w:color w:val="000000" w:themeColor="text1"/>
          <w:sz w:val="24"/>
          <w:szCs w:val="24"/>
          <w14:textFill>
            <w14:solidFill>
              <w14:schemeClr w14:val="tx1"/>
            </w14:solidFill>
          </w14:textFill>
        </w:rPr>
        <w:t>证</w:t>
      </w:r>
      <w:r>
        <w:rPr>
          <w:rFonts w:hint="eastAsia" w:ascii="微软雅黑" w:hAnsi="微软雅黑" w:eastAsia="微软雅黑" w:cs="微软雅黑"/>
          <w:color w:val="000000" w:themeColor="text1"/>
          <w:sz w:val="24"/>
          <w:szCs w:val="24"/>
          <w14:textFill>
            <w14:solidFill>
              <w14:schemeClr w14:val="tx1"/>
            </w14:solidFill>
          </w14:textFill>
        </w:rPr>
        <w:t>明后即</w:t>
      </w:r>
      <w:r>
        <w:rPr>
          <w:rFonts w:hint="eastAsia" w:ascii="微软雅黑" w:hAnsi="微软雅黑" w:eastAsia="微软雅黑" w:cs="微软雅黑"/>
          <w:color w:val="000000" w:themeColor="text1"/>
          <w:sz w:val="24"/>
          <w:szCs w:val="24"/>
          <w14:textFill>
            <w14:solidFill>
              <w14:schemeClr w14:val="tx1"/>
            </w14:solidFill>
          </w14:textFill>
        </w:rPr>
        <w:t>发货</w:t>
      </w:r>
      <w:r>
        <w:rPr>
          <w:rFonts w:hint="eastAsia" w:ascii="微软雅黑" w:hAnsi="微软雅黑" w:eastAsia="微软雅黑" w:cs="微软雅黑"/>
          <w:color w:val="000000" w:themeColor="text1"/>
          <w:sz w:val="24"/>
          <w:szCs w:val="24"/>
          <w14:textFill>
            <w14:solidFill>
              <w14:schemeClr w14:val="tx1"/>
            </w14:solidFill>
          </w14:textFill>
        </w:rPr>
        <w:t>，并将剩余的抗原原材料退</w:t>
      </w:r>
      <w:r>
        <w:rPr>
          <w:rFonts w:hint="eastAsia" w:ascii="微软雅黑" w:hAnsi="微软雅黑" w:eastAsia="微软雅黑" w:cs="微软雅黑"/>
          <w:color w:val="000000" w:themeColor="text1"/>
          <w:sz w:val="24"/>
          <w:szCs w:val="24"/>
          <w14:textFill>
            <w14:solidFill>
              <w14:schemeClr w14:val="tx1"/>
            </w14:solidFill>
          </w14:textFill>
        </w:rPr>
        <w:t>还给</w:t>
      </w:r>
      <w:r>
        <w:rPr>
          <w:rFonts w:hint="eastAsia" w:ascii="微软雅黑" w:hAnsi="微软雅黑" w:eastAsia="微软雅黑" w:cs="微软雅黑"/>
          <w:color w:val="000000" w:themeColor="text1"/>
          <w:sz w:val="24"/>
          <w:szCs w:val="24"/>
          <w14:textFill>
            <w14:solidFill>
              <w14:schemeClr w14:val="tx1"/>
            </w14:solidFill>
          </w14:textFill>
        </w:rPr>
        <w:t>乙方。</w:t>
      </w:r>
    </w:p>
    <w:p w14:paraId="3E25172E">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收款</w:t>
      </w:r>
      <w:r>
        <w:rPr>
          <w:rFonts w:hint="eastAsia" w:ascii="微软雅黑" w:hAnsi="微软雅黑" w:eastAsia="微软雅黑" w:cs="微软雅黑"/>
          <w:color w:val="000000" w:themeColor="text1"/>
          <w:sz w:val="24"/>
          <w:szCs w:val="24"/>
          <w14:textFill>
            <w14:solidFill>
              <w14:schemeClr w14:val="tx1"/>
            </w14:solidFill>
          </w14:textFill>
        </w:rPr>
        <w:t>单</w:t>
      </w:r>
      <w:r>
        <w:rPr>
          <w:rFonts w:hint="eastAsia" w:ascii="微软雅黑" w:hAnsi="微软雅黑" w:eastAsia="微软雅黑" w:cs="微软雅黑"/>
          <w:color w:val="000000" w:themeColor="text1"/>
          <w:sz w:val="24"/>
          <w:szCs w:val="24"/>
          <w14:textFill>
            <w14:solidFill>
              <w14:schemeClr w14:val="tx1"/>
            </w14:solidFill>
          </w14:textFill>
        </w:rPr>
        <w:t>位：</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05C6B4DC">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开户银行：</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银行</w:t>
      </w:r>
      <w:r>
        <w:rPr>
          <w:rFonts w:hint="eastAsia" w:ascii="微软雅黑" w:hAnsi="微软雅黑" w:eastAsia="微软雅黑" w:cs="微软雅黑"/>
          <w:color w:val="000000" w:themeColor="text1"/>
          <w:sz w:val="24"/>
          <w:szCs w:val="24"/>
          <w14:textFill>
            <w14:solidFill>
              <w14:schemeClr w14:val="tx1"/>
            </w14:solidFill>
          </w14:textFill>
        </w:rPr>
        <w:t>账</w:t>
      </w:r>
      <w:r>
        <w:rPr>
          <w:rFonts w:hint="eastAsia" w:ascii="微软雅黑" w:hAnsi="微软雅黑" w:eastAsia="微软雅黑" w:cs="微软雅黑"/>
          <w:color w:val="000000" w:themeColor="text1"/>
          <w:sz w:val="24"/>
          <w:szCs w:val="24"/>
          <w14:textFill>
            <w14:solidFill>
              <w14:schemeClr w14:val="tx1"/>
            </w14:solidFill>
          </w14:textFill>
        </w:rPr>
        <w:t>号：</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253A6AEC">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汇入地点：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财务电话：</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594307BE">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3" w:name="4"/>
      <w:r>
        <w:rPr>
          <w:rFonts w:hint="eastAsia" w:ascii="微软雅黑" w:hAnsi="微软雅黑" w:eastAsia="微软雅黑" w:cs="微软雅黑"/>
          <w:color w:val="000000" w:themeColor="text1"/>
          <w:sz w:val="24"/>
          <w:szCs w:val="24"/>
          <w14:textFill>
            <w14:solidFill>
              <w14:schemeClr w14:val="tx1"/>
            </w14:solidFill>
          </w14:textFill>
        </w:rPr>
        <w:t>　　四、</w:t>
      </w:r>
      <w:bookmarkEnd w:id="3"/>
      <w:r>
        <w:rPr>
          <w:rFonts w:hint="eastAsia" w:ascii="微软雅黑" w:hAnsi="微软雅黑" w:eastAsia="微软雅黑" w:cs="微软雅黑"/>
          <w:color w:val="000000" w:themeColor="text1"/>
          <w:sz w:val="24"/>
          <w:szCs w:val="24"/>
          <w14:textFill>
            <w14:solidFill>
              <w14:schemeClr w14:val="tx1"/>
            </w14:solidFill>
          </w14:textFill>
        </w:rPr>
        <w:t>交</w:t>
      </w:r>
      <w:r>
        <w:rPr>
          <w:rFonts w:hint="eastAsia" w:ascii="微软雅黑" w:hAnsi="微软雅黑" w:eastAsia="微软雅黑" w:cs="微软雅黑"/>
          <w:color w:val="000000" w:themeColor="text1"/>
          <w:sz w:val="24"/>
          <w:szCs w:val="24"/>
          <w14:textFill>
            <w14:solidFill>
              <w14:schemeClr w14:val="tx1"/>
            </w14:solidFill>
          </w14:textFill>
        </w:rPr>
        <w:t>货</w:t>
      </w:r>
      <w:r>
        <w:rPr>
          <w:rFonts w:hint="eastAsia" w:ascii="微软雅黑" w:hAnsi="微软雅黑" w:eastAsia="微软雅黑" w:cs="微软雅黑"/>
          <w:color w:val="000000" w:themeColor="text1"/>
          <w:sz w:val="24"/>
          <w:szCs w:val="24"/>
          <w14:textFill>
            <w14:solidFill>
              <w14:schemeClr w14:val="tx1"/>
            </w14:solidFill>
          </w14:textFill>
        </w:rPr>
        <w:t>条款</w:t>
      </w:r>
    </w:p>
    <w:p w14:paraId="5083DC5D">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、生</w:t>
      </w:r>
      <w:r>
        <w:rPr>
          <w:rFonts w:hint="eastAsia" w:ascii="微软雅黑" w:hAnsi="微软雅黑" w:eastAsia="微软雅黑" w:cs="微软雅黑"/>
          <w:color w:val="000000" w:themeColor="text1"/>
          <w:sz w:val="24"/>
          <w:szCs w:val="24"/>
          <w14:textFill>
            <w14:solidFill>
              <w14:schemeClr w14:val="tx1"/>
            </w14:solidFill>
          </w14:textFill>
        </w:rPr>
        <w:t>产</w:t>
      </w:r>
      <w:r>
        <w:rPr>
          <w:rFonts w:hint="eastAsia" w:ascii="微软雅黑" w:hAnsi="微软雅黑" w:eastAsia="微软雅黑" w:cs="微软雅黑"/>
          <w:color w:val="000000" w:themeColor="text1"/>
          <w:sz w:val="24"/>
          <w:szCs w:val="24"/>
          <w14:textFill>
            <w14:solidFill>
              <w14:schemeClr w14:val="tx1"/>
            </w14:solidFill>
          </w14:textFill>
        </w:rPr>
        <w:t>期限：自甲方收到乙方的原料及付款凭</w:t>
      </w:r>
      <w:r>
        <w:rPr>
          <w:rFonts w:hint="eastAsia" w:ascii="微软雅黑" w:hAnsi="微软雅黑" w:eastAsia="微软雅黑" w:cs="微软雅黑"/>
          <w:color w:val="000000" w:themeColor="text1"/>
          <w:sz w:val="24"/>
          <w:szCs w:val="24"/>
          <w14:textFill>
            <w14:solidFill>
              <w14:schemeClr w14:val="tx1"/>
            </w14:solidFill>
          </w14:textFill>
        </w:rPr>
        <w:t>证</w:t>
      </w:r>
      <w:r>
        <w:rPr>
          <w:rFonts w:hint="eastAsia" w:ascii="微软雅黑" w:hAnsi="微软雅黑" w:eastAsia="微软雅黑" w:cs="微软雅黑"/>
          <w:color w:val="000000" w:themeColor="text1"/>
          <w:sz w:val="24"/>
          <w:szCs w:val="24"/>
          <w14:textFill>
            <w14:solidFill>
              <w14:schemeClr w14:val="tx1"/>
            </w14:solidFill>
          </w14:textFill>
        </w:rPr>
        <w:t>起</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日内完成。</w:t>
      </w:r>
    </w:p>
    <w:p w14:paraId="6BE3F463">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、供</w:t>
      </w:r>
      <w:r>
        <w:rPr>
          <w:rFonts w:hint="eastAsia" w:ascii="微软雅黑" w:hAnsi="微软雅黑" w:eastAsia="微软雅黑" w:cs="微软雅黑"/>
          <w:color w:val="000000" w:themeColor="text1"/>
          <w:sz w:val="24"/>
          <w:szCs w:val="24"/>
          <w14:textFill>
            <w14:solidFill>
              <w14:schemeClr w14:val="tx1"/>
            </w14:solidFill>
          </w14:textFill>
        </w:rPr>
        <w:t>货</w:t>
      </w:r>
      <w:r>
        <w:rPr>
          <w:rFonts w:hint="eastAsia" w:ascii="微软雅黑" w:hAnsi="微软雅黑" w:eastAsia="微软雅黑" w:cs="微软雅黑"/>
          <w:color w:val="000000" w:themeColor="text1"/>
          <w:sz w:val="24"/>
          <w:szCs w:val="24"/>
          <w14:textFill>
            <w14:solidFill>
              <w14:schemeClr w14:val="tx1"/>
            </w14:solidFill>
          </w14:textFill>
        </w:rPr>
        <w:t>日期：自甲方生</w:t>
      </w:r>
      <w:r>
        <w:rPr>
          <w:rFonts w:hint="eastAsia" w:ascii="微软雅黑" w:hAnsi="微软雅黑" w:eastAsia="微软雅黑" w:cs="微软雅黑"/>
          <w:color w:val="000000" w:themeColor="text1"/>
          <w:sz w:val="24"/>
          <w:szCs w:val="24"/>
          <w14:textFill>
            <w14:solidFill>
              <w14:schemeClr w14:val="tx1"/>
            </w14:solidFill>
          </w14:textFill>
        </w:rPr>
        <w:t>产</w:t>
      </w:r>
      <w:r>
        <w:rPr>
          <w:rFonts w:hint="eastAsia" w:ascii="微软雅黑" w:hAnsi="微软雅黑" w:eastAsia="微软雅黑" w:cs="微软雅黑"/>
          <w:color w:val="000000" w:themeColor="text1"/>
          <w:sz w:val="24"/>
          <w:szCs w:val="24"/>
          <w14:textFill>
            <w14:solidFill>
              <w14:schemeClr w14:val="tx1"/>
            </w14:solidFill>
          </w14:textFill>
        </w:rPr>
        <w:t>完</w:t>
      </w:r>
      <w:r>
        <w:rPr>
          <w:rFonts w:hint="eastAsia" w:ascii="微软雅黑" w:hAnsi="微软雅黑" w:eastAsia="微软雅黑" w:cs="微软雅黑"/>
          <w:color w:val="000000" w:themeColor="text1"/>
          <w:sz w:val="24"/>
          <w:szCs w:val="24"/>
          <w14:textFill>
            <w14:solidFill>
              <w14:schemeClr w14:val="tx1"/>
            </w14:solidFill>
          </w14:textFill>
        </w:rPr>
        <w:t>毕</w:t>
      </w:r>
      <w:r>
        <w:rPr>
          <w:rFonts w:hint="eastAsia" w:ascii="微软雅黑" w:hAnsi="微软雅黑" w:eastAsia="微软雅黑" w:cs="微软雅黑"/>
          <w:color w:val="000000" w:themeColor="text1"/>
          <w:sz w:val="24"/>
          <w:szCs w:val="24"/>
          <w14:textFill>
            <w14:solidFill>
              <w14:schemeClr w14:val="tx1"/>
            </w14:solidFill>
          </w14:textFill>
        </w:rPr>
        <w:t>后一日内。</w:t>
      </w:r>
    </w:p>
    <w:p w14:paraId="20FD5564">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、交</w:t>
      </w:r>
      <w:r>
        <w:rPr>
          <w:rFonts w:hint="eastAsia" w:ascii="微软雅黑" w:hAnsi="微软雅黑" w:eastAsia="微软雅黑" w:cs="微软雅黑"/>
          <w:color w:val="000000" w:themeColor="text1"/>
          <w:sz w:val="24"/>
          <w:szCs w:val="24"/>
          <w14:textFill>
            <w14:solidFill>
              <w14:schemeClr w14:val="tx1"/>
            </w14:solidFill>
          </w14:textFill>
        </w:rPr>
        <w:t>货</w:t>
      </w:r>
      <w:r>
        <w:rPr>
          <w:rFonts w:hint="eastAsia" w:ascii="微软雅黑" w:hAnsi="微软雅黑" w:eastAsia="微软雅黑" w:cs="微软雅黑"/>
          <w:color w:val="000000" w:themeColor="text1"/>
          <w:sz w:val="24"/>
          <w:szCs w:val="24"/>
          <w14:textFill>
            <w14:solidFill>
              <w14:schemeClr w14:val="tx1"/>
            </w14:solidFill>
          </w14:textFill>
        </w:rPr>
        <w:t>地点：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0798F897">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sz w:val="24"/>
          <w:szCs w:val="24"/>
          <w14:textFill>
            <w14:solidFill>
              <w14:schemeClr w14:val="tx1"/>
            </w14:solidFill>
          </w14:textFill>
        </w:rPr>
        <w:t>、运</w:t>
      </w:r>
      <w:r>
        <w:rPr>
          <w:rFonts w:hint="eastAsia" w:ascii="微软雅黑" w:hAnsi="微软雅黑" w:eastAsia="微软雅黑" w:cs="微软雅黑"/>
          <w:color w:val="000000" w:themeColor="text1"/>
          <w:sz w:val="24"/>
          <w:szCs w:val="24"/>
          <w14:textFill>
            <w14:solidFill>
              <w14:schemeClr w14:val="tx1"/>
            </w14:solidFill>
          </w14:textFill>
        </w:rPr>
        <w:t>输</w:t>
      </w:r>
      <w:r>
        <w:rPr>
          <w:rFonts w:hint="eastAsia" w:ascii="微软雅黑" w:hAnsi="微软雅黑" w:eastAsia="微软雅黑" w:cs="微软雅黑"/>
          <w:color w:val="000000" w:themeColor="text1"/>
          <w:sz w:val="24"/>
          <w:szCs w:val="24"/>
          <w14:textFill>
            <w14:solidFill>
              <w14:schemeClr w14:val="tx1"/>
            </w14:solidFill>
          </w14:textFill>
        </w:rPr>
        <w:t>方式：甲方采取快</w:t>
      </w:r>
      <w:r>
        <w:rPr>
          <w:rFonts w:hint="eastAsia" w:ascii="微软雅黑" w:hAnsi="微软雅黑" w:eastAsia="微软雅黑" w:cs="微软雅黑"/>
          <w:color w:val="000000" w:themeColor="text1"/>
          <w:sz w:val="24"/>
          <w:szCs w:val="24"/>
          <w14:textFill>
            <w14:solidFill>
              <w14:schemeClr w14:val="tx1"/>
            </w14:solidFill>
          </w14:textFill>
        </w:rPr>
        <w:t>递</w:t>
      </w:r>
      <w:r>
        <w:rPr>
          <w:rFonts w:hint="eastAsia" w:ascii="微软雅黑" w:hAnsi="微软雅黑" w:eastAsia="微软雅黑" w:cs="微软雅黑"/>
          <w:color w:val="000000" w:themeColor="text1"/>
          <w:sz w:val="24"/>
          <w:szCs w:val="24"/>
          <w14:textFill>
            <w14:solidFill>
              <w14:schemeClr w14:val="tx1"/>
            </w14:solidFill>
          </w14:textFill>
        </w:rPr>
        <w:t>方式</w:t>
      </w:r>
      <w:r>
        <w:rPr>
          <w:rFonts w:hint="eastAsia" w:ascii="微软雅黑" w:hAnsi="微软雅黑" w:eastAsia="微软雅黑" w:cs="微软雅黑"/>
          <w:color w:val="000000" w:themeColor="text1"/>
          <w:sz w:val="24"/>
          <w:szCs w:val="24"/>
          <w14:textFill>
            <w14:solidFill>
              <w14:schemeClr w14:val="tx1"/>
            </w14:solidFill>
          </w14:textFill>
        </w:rPr>
        <w:t>发货</w:t>
      </w:r>
      <w:r>
        <w:rPr>
          <w:rFonts w:hint="eastAsia" w:ascii="微软雅黑" w:hAnsi="微软雅黑" w:eastAsia="微软雅黑" w:cs="微软雅黑"/>
          <w:color w:val="000000" w:themeColor="text1"/>
          <w:sz w:val="24"/>
          <w:szCs w:val="24"/>
          <w14:textFill>
            <w14:solidFill>
              <w14:schemeClr w14:val="tx1"/>
            </w14:solidFill>
          </w14:textFill>
        </w:rPr>
        <w:t>，运费由</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乙方/甲方）支付</w:t>
      </w:r>
      <w:r>
        <w:rPr>
          <w:rFonts w:hint="eastAsia" w:ascii="微软雅黑" w:hAnsi="微软雅黑" w:eastAsia="微软雅黑" w:cs="微软雅黑"/>
          <w:color w:val="000000" w:themeColor="text1"/>
          <w:sz w:val="24"/>
          <w:szCs w:val="24"/>
          <w14:textFill>
            <w14:solidFill>
              <w14:schemeClr w14:val="tx1"/>
            </w14:solidFill>
          </w14:textFill>
        </w:rPr>
        <w:t>。</w:t>
      </w:r>
    </w:p>
    <w:p w14:paraId="4CA98AA0">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4" w:name="5"/>
      <w:r>
        <w:rPr>
          <w:rFonts w:hint="eastAsia" w:ascii="微软雅黑" w:hAnsi="微软雅黑" w:eastAsia="微软雅黑" w:cs="微软雅黑"/>
          <w:color w:val="000000" w:themeColor="text1"/>
          <w:sz w:val="24"/>
          <w:szCs w:val="24"/>
          <w14:textFill>
            <w14:solidFill>
              <w14:schemeClr w14:val="tx1"/>
            </w14:solidFill>
          </w14:textFill>
        </w:rPr>
        <w:t>　　五、</w:t>
      </w:r>
      <w:bookmarkEnd w:id="4"/>
      <w:r>
        <w:rPr>
          <w:rFonts w:hint="eastAsia" w:ascii="微软雅黑" w:hAnsi="微软雅黑" w:eastAsia="微软雅黑" w:cs="微软雅黑"/>
          <w:color w:val="000000" w:themeColor="text1"/>
          <w:sz w:val="24"/>
          <w:szCs w:val="24"/>
          <w14:textFill>
            <w14:solidFill>
              <w14:schemeClr w14:val="tx1"/>
            </w14:solidFill>
          </w14:textFill>
        </w:rPr>
        <w:t>交</w:t>
      </w:r>
      <w:r>
        <w:rPr>
          <w:rFonts w:hint="eastAsia" w:ascii="微软雅黑" w:hAnsi="微软雅黑" w:eastAsia="微软雅黑" w:cs="微软雅黑"/>
          <w:color w:val="000000" w:themeColor="text1"/>
          <w:sz w:val="24"/>
          <w:szCs w:val="24"/>
          <w14:textFill>
            <w14:solidFill>
              <w14:schemeClr w14:val="tx1"/>
            </w14:solidFill>
          </w14:textFill>
        </w:rPr>
        <w:t>货标</w:t>
      </w:r>
      <w:r>
        <w:rPr>
          <w:rFonts w:hint="eastAsia" w:ascii="微软雅黑" w:hAnsi="微软雅黑" w:eastAsia="微软雅黑" w:cs="微软雅黑"/>
          <w:color w:val="000000" w:themeColor="text1"/>
          <w:sz w:val="24"/>
          <w:szCs w:val="24"/>
          <w14:textFill>
            <w14:solidFill>
              <w14:schemeClr w14:val="tx1"/>
            </w14:solidFill>
          </w14:textFill>
        </w:rPr>
        <w:t>准</w:t>
      </w:r>
    </w:p>
    <w:p w14:paraId="1B6232D7">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甲方</w:t>
      </w:r>
      <w:r>
        <w:rPr>
          <w:rFonts w:hint="eastAsia" w:ascii="微软雅黑" w:hAnsi="微软雅黑" w:eastAsia="微软雅黑" w:cs="微软雅黑"/>
          <w:color w:val="000000" w:themeColor="text1"/>
          <w:sz w:val="24"/>
          <w:szCs w:val="24"/>
          <w14:textFill>
            <w14:solidFill>
              <w14:schemeClr w14:val="tx1"/>
            </w14:solidFill>
          </w14:textFill>
        </w:rPr>
        <w:t>为</w:t>
      </w:r>
      <w:r>
        <w:rPr>
          <w:rFonts w:hint="eastAsia" w:ascii="微软雅黑" w:hAnsi="微软雅黑" w:eastAsia="微软雅黑" w:cs="微软雅黑"/>
          <w:color w:val="000000" w:themeColor="text1"/>
          <w:sz w:val="24"/>
          <w:szCs w:val="24"/>
          <w14:textFill>
            <w14:solidFill>
              <w14:schemeClr w14:val="tx1"/>
            </w14:solidFill>
          </w14:textFill>
        </w:rPr>
        <w:t>乙方提供</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服</w:t>
      </w:r>
      <w:r>
        <w:rPr>
          <w:rFonts w:hint="eastAsia" w:ascii="微软雅黑" w:hAnsi="微软雅黑" w:eastAsia="微软雅黑" w:cs="微软雅黑"/>
          <w:color w:val="000000" w:themeColor="text1"/>
          <w:sz w:val="24"/>
          <w:szCs w:val="24"/>
          <w14:textFill>
            <w14:solidFill>
              <w14:schemeClr w14:val="tx1"/>
            </w14:solidFill>
          </w14:textFill>
        </w:rPr>
        <w:t>务</w:t>
      </w:r>
      <w:r>
        <w:rPr>
          <w:rFonts w:hint="eastAsia" w:ascii="微软雅黑" w:hAnsi="微软雅黑" w:eastAsia="微软雅黑" w:cs="微软雅黑"/>
          <w:color w:val="000000" w:themeColor="text1"/>
          <w:sz w:val="24"/>
          <w:szCs w:val="24"/>
          <w14:textFill>
            <w14:solidFill>
              <w14:schemeClr w14:val="tx1"/>
            </w14:solidFill>
          </w14:textFill>
        </w:rPr>
        <w:t>，生</w:t>
      </w:r>
      <w:r>
        <w:rPr>
          <w:rFonts w:hint="eastAsia" w:ascii="微软雅黑" w:hAnsi="微软雅黑" w:eastAsia="微软雅黑" w:cs="微软雅黑"/>
          <w:color w:val="000000" w:themeColor="text1"/>
          <w:sz w:val="24"/>
          <w:szCs w:val="24"/>
          <w14:textFill>
            <w14:solidFill>
              <w14:schemeClr w14:val="tx1"/>
            </w14:solidFill>
          </w14:textFill>
        </w:rPr>
        <w:t>产结</w:t>
      </w:r>
      <w:r>
        <w:rPr>
          <w:rFonts w:hint="eastAsia" w:ascii="微软雅黑" w:hAnsi="微软雅黑" w:eastAsia="微软雅黑" w:cs="微软雅黑"/>
          <w:color w:val="000000" w:themeColor="text1"/>
          <w:sz w:val="24"/>
          <w:szCs w:val="24"/>
          <w14:textFill>
            <w14:solidFill>
              <w14:schemeClr w14:val="tx1"/>
            </w14:solidFill>
          </w14:textFill>
        </w:rPr>
        <w:t>束后，甲方向乙方提供包括</w:t>
      </w:r>
      <w:r>
        <w:rPr>
          <w:rFonts w:hint="eastAsia" w:ascii="微软雅黑" w:hAnsi="微软雅黑" w:eastAsia="微软雅黑" w:cs="微软雅黑"/>
          <w:color w:val="000000" w:themeColor="text1"/>
          <w:sz w:val="24"/>
          <w:szCs w:val="24"/>
          <w14:textFill>
            <w14:solidFill>
              <w14:schemeClr w14:val="tx1"/>
            </w14:solidFill>
          </w14:textFill>
        </w:rPr>
        <w:t>实验</w:t>
      </w:r>
      <w:r>
        <w:rPr>
          <w:rFonts w:hint="eastAsia" w:ascii="微软雅黑" w:hAnsi="微软雅黑" w:eastAsia="微软雅黑" w:cs="微软雅黑"/>
          <w:color w:val="000000" w:themeColor="text1"/>
          <w:sz w:val="24"/>
          <w:szCs w:val="24"/>
          <w14:textFill>
            <w14:solidFill>
              <w14:schemeClr w14:val="tx1"/>
            </w14:solidFill>
          </w14:textFill>
        </w:rPr>
        <w:t>步</w:t>
      </w:r>
      <w:r>
        <w:rPr>
          <w:rFonts w:hint="eastAsia" w:ascii="微软雅黑" w:hAnsi="微软雅黑" w:eastAsia="微软雅黑" w:cs="微软雅黑"/>
          <w:color w:val="000000" w:themeColor="text1"/>
          <w:sz w:val="24"/>
          <w:szCs w:val="24"/>
          <w14:textFill>
            <w14:solidFill>
              <w14:schemeClr w14:val="tx1"/>
            </w14:solidFill>
          </w14:textFill>
        </w:rPr>
        <w:t>骤</w:t>
      </w:r>
      <w:r>
        <w:rPr>
          <w:rFonts w:hint="eastAsia" w:ascii="微软雅黑" w:hAnsi="微软雅黑" w:eastAsia="微软雅黑" w:cs="微软雅黑"/>
          <w:color w:val="000000" w:themeColor="text1"/>
          <w:sz w:val="24"/>
          <w:szCs w:val="24"/>
          <w14:textFill>
            <w14:solidFill>
              <w14:schemeClr w14:val="tx1"/>
            </w14:solidFill>
          </w14:textFill>
        </w:rPr>
        <w:t>和</w:t>
      </w:r>
      <w:r>
        <w:rPr>
          <w:rFonts w:hint="eastAsia" w:ascii="微软雅黑" w:hAnsi="微软雅黑" w:eastAsia="微软雅黑" w:cs="微软雅黑"/>
          <w:color w:val="000000" w:themeColor="text1"/>
          <w:sz w:val="24"/>
          <w:szCs w:val="24"/>
          <w14:textFill>
            <w14:solidFill>
              <w14:schemeClr w14:val="tx1"/>
            </w14:solidFill>
          </w14:textFill>
        </w:rPr>
        <w:t>实验</w:t>
      </w:r>
      <w:r>
        <w:rPr>
          <w:rFonts w:hint="eastAsia" w:ascii="微软雅黑" w:hAnsi="微软雅黑" w:eastAsia="微软雅黑" w:cs="微软雅黑"/>
          <w:color w:val="000000" w:themeColor="text1"/>
          <w:sz w:val="24"/>
          <w:szCs w:val="24"/>
          <w14:textFill>
            <w14:solidFill>
              <w14:schemeClr w14:val="tx1"/>
            </w14:solidFill>
          </w14:textFill>
        </w:rPr>
        <w:t>数据在内的</w:t>
      </w:r>
      <w:r>
        <w:rPr>
          <w:rFonts w:hint="eastAsia" w:ascii="微软雅黑" w:hAnsi="微软雅黑" w:eastAsia="微软雅黑" w:cs="微软雅黑"/>
          <w:color w:val="000000" w:themeColor="text1"/>
          <w:sz w:val="24"/>
          <w:szCs w:val="24"/>
          <w14:textFill>
            <w14:solidFill>
              <w14:schemeClr w14:val="tx1"/>
            </w14:solidFill>
          </w14:textFill>
        </w:rPr>
        <w:t>书</w:t>
      </w:r>
      <w:r>
        <w:rPr>
          <w:rFonts w:hint="eastAsia" w:ascii="微软雅黑" w:hAnsi="微软雅黑" w:eastAsia="微软雅黑" w:cs="微软雅黑"/>
          <w:color w:val="000000" w:themeColor="text1"/>
          <w:sz w:val="24"/>
          <w:szCs w:val="24"/>
          <w14:textFill>
            <w14:solidFill>
              <w14:schemeClr w14:val="tx1"/>
            </w14:solidFill>
          </w14:textFill>
        </w:rPr>
        <w:t>面</w:t>
      </w:r>
      <w:r>
        <w:rPr>
          <w:rFonts w:hint="eastAsia" w:ascii="微软雅黑" w:hAnsi="微软雅黑" w:eastAsia="微软雅黑" w:cs="微软雅黑"/>
          <w:color w:val="000000" w:themeColor="text1"/>
          <w:sz w:val="24"/>
          <w:szCs w:val="24"/>
          <w14:textFill>
            <w14:solidFill>
              <w14:schemeClr w14:val="tx1"/>
            </w14:solidFill>
          </w14:textFill>
        </w:rPr>
        <w:t>报</w:t>
      </w:r>
      <w:r>
        <w:rPr>
          <w:rFonts w:hint="eastAsia" w:ascii="微软雅黑" w:hAnsi="微软雅黑" w:eastAsia="微软雅黑" w:cs="微软雅黑"/>
          <w:color w:val="000000" w:themeColor="text1"/>
          <w:sz w:val="24"/>
          <w:szCs w:val="24"/>
          <w14:textFill>
            <w14:solidFill>
              <w14:schemeClr w14:val="tx1"/>
            </w14:solidFill>
          </w14:textFill>
        </w:rPr>
        <w:t>告。甲方保</w:t>
      </w:r>
      <w:r>
        <w:rPr>
          <w:rFonts w:hint="eastAsia" w:ascii="微软雅黑" w:hAnsi="微软雅黑" w:eastAsia="微软雅黑" w:cs="微软雅黑"/>
          <w:color w:val="000000" w:themeColor="text1"/>
          <w:sz w:val="24"/>
          <w:szCs w:val="24"/>
          <w14:textFill>
            <w14:solidFill>
              <w14:schemeClr w14:val="tx1"/>
            </w14:solidFill>
          </w14:textFill>
        </w:rPr>
        <w:t>证</w:t>
      </w:r>
      <w:r>
        <w:rPr>
          <w:rFonts w:hint="eastAsia" w:ascii="微软雅黑" w:hAnsi="微软雅黑" w:eastAsia="微软雅黑" w:cs="微软雅黑"/>
          <w:color w:val="000000" w:themeColor="text1"/>
          <w:sz w:val="24"/>
          <w:szCs w:val="24"/>
          <w14:textFill>
            <w14:solidFill>
              <w14:schemeClr w14:val="tx1"/>
            </w14:solidFill>
          </w14:textFill>
        </w:rPr>
        <w:t>生</w:t>
      </w:r>
      <w:r>
        <w:rPr>
          <w:rFonts w:hint="eastAsia" w:ascii="微软雅黑" w:hAnsi="微软雅黑" w:eastAsia="微软雅黑" w:cs="微软雅黑"/>
          <w:color w:val="000000" w:themeColor="text1"/>
          <w:sz w:val="24"/>
          <w:szCs w:val="24"/>
          <w14:textFill>
            <w14:solidFill>
              <w14:schemeClr w14:val="tx1"/>
            </w14:solidFill>
          </w14:textFill>
        </w:rPr>
        <w:t>产</w:t>
      </w:r>
      <w:r>
        <w:rPr>
          <w:rFonts w:hint="eastAsia" w:ascii="微软雅黑" w:hAnsi="微软雅黑" w:eastAsia="微软雅黑" w:cs="微软雅黑"/>
          <w:color w:val="000000" w:themeColor="text1"/>
          <w:sz w:val="24"/>
          <w:szCs w:val="24"/>
          <w14:textFill>
            <w14:solidFill>
              <w14:schemeClr w14:val="tx1"/>
            </w14:solidFill>
          </w14:textFill>
        </w:rPr>
        <w:t>出的抗体能</w:t>
      </w:r>
      <w:r>
        <w:rPr>
          <w:rFonts w:hint="eastAsia" w:ascii="微软雅黑" w:hAnsi="微软雅黑" w:eastAsia="微软雅黑" w:cs="微软雅黑"/>
          <w:color w:val="000000" w:themeColor="text1"/>
          <w:sz w:val="24"/>
          <w:szCs w:val="24"/>
          <w14:textFill>
            <w14:solidFill>
              <w14:schemeClr w14:val="tx1"/>
            </w14:solidFill>
          </w14:textFill>
        </w:rPr>
        <w:t>够针对</w:t>
      </w:r>
      <w:r>
        <w:rPr>
          <w:rFonts w:hint="eastAsia" w:ascii="微软雅黑" w:hAnsi="微软雅黑" w:eastAsia="微软雅黑" w:cs="微软雅黑"/>
          <w:color w:val="000000" w:themeColor="text1"/>
          <w:sz w:val="24"/>
          <w:szCs w:val="24"/>
          <w14:textFill>
            <w14:solidFill>
              <w14:schemeClr w14:val="tx1"/>
            </w14:solidFill>
          </w14:textFill>
        </w:rPr>
        <w:t>乙方提供的免疫抗原得到</w:t>
      </w:r>
      <w:r>
        <w:rPr>
          <w:rFonts w:hint="eastAsia" w:ascii="微软雅黑" w:hAnsi="微软雅黑" w:eastAsia="微软雅黑" w:cs="微软雅黑"/>
          <w:color w:val="000000" w:themeColor="text1"/>
          <w:sz w:val="24"/>
          <w:szCs w:val="24"/>
          <w14:textFill>
            <w14:solidFill>
              <w14:schemeClr w14:val="tx1"/>
            </w14:solidFill>
          </w14:textFill>
        </w:rPr>
        <w:t>ELISA</w:t>
      </w:r>
      <w:r>
        <w:rPr>
          <w:rFonts w:hint="eastAsia" w:ascii="微软雅黑" w:hAnsi="微软雅黑" w:eastAsia="微软雅黑" w:cs="微软雅黑"/>
          <w:color w:val="000000" w:themeColor="text1"/>
          <w:sz w:val="24"/>
          <w:szCs w:val="24"/>
          <w14:textFill>
            <w14:solidFill>
              <w14:schemeClr w14:val="tx1"/>
            </w14:solidFill>
          </w14:textFill>
        </w:rPr>
        <w:t>阳性</w:t>
      </w:r>
      <w:r>
        <w:rPr>
          <w:rFonts w:hint="eastAsia" w:ascii="微软雅黑" w:hAnsi="微软雅黑" w:eastAsia="微软雅黑" w:cs="微软雅黑"/>
          <w:color w:val="000000" w:themeColor="text1"/>
          <w:sz w:val="24"/>
          <w:szCs w:val="24"/>
          <w14:textFill>
            <w14:solidFill>
              <w14:schemeClr w14:val="tx1"/>
            </w14:solidFill>
          </w14:textFill>
        </w:rPr>
        <w:t>结</w:t>
      </w:r>
      <w:r>
        <w:rPr>
          <w:rFonts w:hint="eastAsia" w:ascii="微软雅黑" w:hAnsi="微软雅黑" w:eastAsia="微软雅黑" w:cs="微软雅黑"/>
          <w:color w:val="000000" w:themeColor="text1"/>
          <w:sz w:val="24"/>
          <w:szCs w:val="24"/>
          <w14:textFill>
            <w14:solidFill>
              <w14:schemeClr w14:val="tx1"/>
            </w14:solidFill>
          </w14:textFill>
        </w:rPr>
        <w:t>果，抗体的滴度达到</w:t>
      </w: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5000</w:t>
      </w:r>
      <w:r>
        <w:rPr>
          <w:rFonts w:hint="eastAsia" w:ascii="微软雅黑" w:hAnsi="微软雅黑" w:eastAsia="微软雅黑" w:cs="微软雅黑"/>
          <w:color w:val="000000" w:themeColor="text1"/>
          <w:sz w:val="24"/>
          <w:szCs w:val="24"/>
          <w14:textFill>
            <w14:solidFill>
              <w14:schemeClr w14:val="tx1"/>
            </w14:solidFill>
          </w14:textFill>
        </w:rPr>
        <w:t>以上。</w:t>
      </w:r>
    </w:p>
    <w:p w14:paraId="5070E0F9">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5" w:name="6"/>
      <w:r>
        <w:rPr>
          <w:rFonts w:hint="eastAsia" w:ascii="微软雅黑" w:hAnsi="微软雅黑" w:eastAsia="微软雅黑" w:cs="微软雅黑"/>
          <w:color w:val="000000" w:themeColor="text1"/>
          <w:sz w:val="24"/>
          <w:szCs w:val="24"/>
          <w14:textFill>
            <w14:solidFill>
              <w14:schemeClr w14:val="tx1"/>
            </w14:solidFill>
          </w14:textFill>
        </w:rPr>
        <w:t>　　六、</w:t>
      </w:r>
      <w:bookmarkEnd w:id="5"/>
      <w:r>
        <w:rPr>
          <w:rFonts w:hint="eastAsia" w:ascii="微软雅黑" w:hAnsi="微软雅黑" w:eastAsia="微软雅黑" w:cs="微软雅黑"/>
          <w:color w:val="000000" w:themeColor="text1"/>
          <w:sz w:val="24"/>
          <w:szCs w:val="24"/>
          <w14:textFill>
            <w14:solidFill>
              <w14:schemeClr w14:val="tx1"/>
            </w14:solidFill>
          </w14:textFill>
        </w:rPr>
        <w:t>违约责任</w:t>
      </w:r>
    </w:p>
    <w:p w14:paraId="1C3D9151">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本合同签订后，乙方如单方面提出取消部分或全部已订货物，甲方将不退还乙方已支付的所有费用。</w:t>
      </w:r>
      <w:r>
        <w:rPr>
          <w:rFonts w:hint="eastAsia" w:ascii="微软雅黑" w:hAnsi="微软雅黑" w:eastAsia="微软雅黑" w:cs="微软雅黑"/>
          <w:color w:val="000000" w:themeColor="text1"/>
          <w:sz w:val="24"/>
          <w:szCs w:val="24"/>
          <w14:textFill>
            <w14:solidFill>
              <w14:schemeClr w14:val="tx1"/>
            </w14:solidFill>
          </w14:textFill>
        </w:rPr>
        <w:t>若造成甲方损失的乙方应予以赔偿。</w:t>
      </w:r>
    </w:p>
    <w:p w14:paraId="31CB4F16">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6" w:name="7"/>
      <w:r>
        <w:rPr>
          <w:rFonts w:hint="eastAsia" w:ascii="微软雅黑" w:hAnsi="微软雅黑" w:eastAsia="微软雅黑" w:cs="微软雅黑"/>
          <w:color w:val="000000" w:themeColor="text1"/>
          <w:sz w:val="24"/>
          <w:szCs w:val="24"/>
          <w14:textFill>
            <w14:solidFill>
              <w14:schemeClr w14:val="tx1"/>
            </w14:solidFill>
          </w14:textFill>
        </w:rPr>
        <w:t>　　七、</w:t>
      </w:r>
      <w:bookmarkEnd w:id="6"/>
      <w:r>
        <w:rPr>
          <w:rFonts w:hint="eastAsia" w:ascii="微软雅黑" w:hAnsi="微软雅黑" w:eastAsia="微软雅黑" w:cs="微软雅黑"/>
          <w:color w:val="000000" w:themeColor="text1"/>
          <w:sz w:val="24"/>
          <w:szCs w:val="24"/>
          <w14:textFill>
            <w14:solidFill>
              <w14:schemeClr w14:val="tx1"/>
            </w14:solidFill>
          </w14:textFill>
        </w:rPr>
        <w:t>保密</w:t>
      </w:r>
      <w:r>
        <w:rPr>
          <w:rFonts w:hint="eastAsia" w:ascii="微软雅黑" w:hAnsi="微软雅黑" w:eastAsia="微软雅黑" w:cs="微软雅黑"/>
          <w:color w:val="000000" w:themeColor="text1"/>
          <w:sz w:val="24"/>
          <w:szCs w:val="24"/>
          <w14:textFill>
            <w14:solidFill>
              <w14:schemeClr w14:val="tx1"/>
            </w14:solidFill>
          </w14:textFill>
        </w:rPr>
        <w:t>责</w:t>
      </w:r>
      <w:r>
        <w:rPr>
          <w:rFonts w:hint="eastAsia" w:ascii="微软雅黑" w:hAnsi="微软雅黑" w:eastAsia="微软雅黑" w:cs="微软雅黑"/>
          <w:color w:val="000000" w:themeColor="text1"/>
          <w:sz w:val="24"/>
          <w:szCs w:val="24"/>
          <w14:textFill>
            <w14:solidFill>
              <w14:schemeClr w14:val="tx1"/>
            </w14:solidFill>
          </w14:textFill>
        </w:rPr>
        <w:t>任</w:t>
      </w:r>
    </w:p>
    <w:p w14:paraId="0D50E737">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甲方有</w:t>
      </w:r>
      <w:r>
        <w:rPr>
          <w:rFonts w:hint="eastAsia" w:ascii="微软雅黑" w:hAnsi="微软雅黑" w:eastAsia="微软雅黑" w:cs="微软雅黑"/>
          <w:color w:val="000000" w:themeColor="text1"/>
          <w:sz w:val="24"/>
          <w:szCs w:val="24"/>
          <w14:textFill>
            <w14:solidFill>
              <w14:schemeClr w14:val="tx1"/>
            </w14:solidFill>
          </w14:textFill>
        </w:rPr>
        <w:t>责</w:t>
      </w:r>
      <w:r>
        <w:rPr>
          <w:rFonts w:hint="eastAsia" w:ascii="微软雅黑" w:hAnsi="微软雅黑" w:eastAsia="微软雅黑" w:cs="微软雅黑"/>
          <w:color w:val="000000" w:themeColor="text1"/>
          <w:sz w:val="24"/>
          <w:szCs w:val="24"/>
          <w14:textFill>
            <w14:solidFill>
              <w14:schemeClr w14:val="tx1"/>
            </w14:solidFill>
          </w14:textFill>
        </w:rPr>
        <w:t>任</w:t>
      </w:r>
      <w:r>
        <w:rPr>
          <w:rFonts w:hint="eastAsia" w:ascii="微软雅黑" w:hAnsi="微软雅黑" w:eastAsia="微软雅黑" w:cs="微软雅黑"/>
          <w:color w:val="000000" w:themeColor="text1"/>
          <w:sz w:val="24"/>
          <w:szCs w:val="24"/>
          <w14:textFill>
            <w14:solidFill>
              <w14:schemeClr w14:val="tx1"/>
            </w14:solidFill>
          </w14:textFill>
        </w:rPr>
        <w:t>对</w:t>
      </w:r>
      <w:r>
        <w:rPr>
          <w:rFonts w:hint="eastAsia" w:ascii="微软雅黑" w:hAnsi="微软雅黑" w:eastAsia="微软雅黑" w:cs="微软雅黑"/>
          <w:color w:val="000000" w:themeColor="text1"/>
          <w:sz w:val="24"/>
          <w:szCs w:val="24"/>
          <w14:textFill>
            <w14:solidFill>
              <w14:schemeClr w14:val="tx1"/>
            </w14:solidFill>
          </w14:textFill>
        </w:rPr>
        <w:t>乙方委托生</w:t>
      </w:r>
      <w:r>
        <w:rPr>
          <w:rFonts w:hint="eastAsia" w:ascii="微软雅黑" w:hAnsi="微软雅黑" w:eastAsia="微软雅黑" w:cs="微软雅黑"/>
          <w:color w:val="000000" w:themeColor="text1"/>
          <w:sz w:val="24"/>
          <w:szCs w:val="24"/>
          <w14:textFill>
            <w14:solidFill>
              <w14:schemeClr w14:val="tx1"/>
            </w14:solidFill>
          </w14:textFill>
        </w:rPr>
        <w:t>产</w:t>
      </w:r>
      <w:r>
        <w:rPr>
          <w:rFonts w:hint="eastAsia" w:ascii="微软雅黑" w:hAnsi="微软雅黑" w:eastAsia="微软雅黑" w:cs="微软雅黑"/>
          <w:color w:val="000000" w:themeColor="text1"/>
          <w:sz w:val="24"/>
          <w:szCs w:val="24"/>
          <w14:textFill>
            <w14:solidFill>
              <w14:schemeClr w14:val="tx1"/>
            </w14:solidFill>
          </w14:textFill>
        </w:rPr>
        <w:t>的</w:t>
      </w:r>
      <w:r>
        <w:rPr>
          <w:rFonts w:hint="eastAsia" w:ascii="微软雅黑" w:hAnsi="微软雅黑" w:eastAsia="微软雅黑" w:cs="微软雅黑"/>
          <w:color w:val="000000" w:themeColor="text1"/>
          <w:sz w:val="24"/>
          <w:szCs w:val="24"/>
          <w14:textFill>
            <w14:solidFill>
              <w14:schemeClr w14:val="tx1"/>
            </w14:solidFill>
          </w14:textFill>
        </w:rPr>
        <w:t>项</w:t>
      </w:r>
      <w:r>
        <w:rPr>
          <w:rFonts w:hint="eastAsia" w:ascii="微软雅黑" w:hAnsi="微软雅黑" w:eastAsia="微软雅黑" w:cs="微软雅黑"/>
          <w:color w:val="000000" w:themeColor="text1"/>
          <w:sz w:val="24"/>
          <w:szCs w:val="24"/>
          <w14:textFill>
            <w14:solidFill>
              <w14:schemeClr w14:val="tx1"/>
            </w14:solidFill>
          </w14:textFill>
        </w:rPr>
        <w:t>目</w:t>
      </w:r>
      <w:r>
        <w:rPr>
          <w:rFonts w:hint="eastAsia" w:ascii="微软雅黑" w:hAnsi="微软雅黑" w:eastAsia="微软雅黑" w:cs="微软雅黑"/>
          <w:color w:val="000000" w:themeColor="text1"/>
          <w:sz w:val="24"/>
          <w:szCs w:val="24"/>
          <w14:textFill>
            <w14:solidFill>
              <w14:schemeClr w14:val="tx1"/>
            </w14:solidFill>
          </w14:textFill>
        </w:rPr>
        <w:t>实</w:t>
      </w:r>
      <w:r>
        <w:rPr>
          <w:rFonts w:hint="eastAsia" w:ascii="微软雅黑" w:hAnsi="微软雅黑" w:eastAsia="微软雅黑" w:cs="微软雅黑"/>
          <w:color w:val="000000" w:themeColor="text1"/>
          <w:sz w:val="24"/>
          <w:szCs w:val="24"/>
          <w14:textFill>
            <w14:solidFill>
              <w14:schemeClr w14:val="tx1"/>
            </w14:solidFill>
          </w14:textFill>
        </w:rPr>
        <w:t>行保密，保密内容包括：</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773D9D9A">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7" w:name="8"/>
      <w:r>
        <w:rPr>
          <w:rFonts w:hint="eastAsia" w:ascii="微软雅黑" w:hAnsi="微软雅黑" w:eastAsia="微软雅黑" w:cs="微软雅黑"/>
          <w:color w:val="000000" w:themeColor="text1"/>
          <w:sz w:val="24"/>
          <w:szCs w:val="24"/>
          <w14:textFill>
            <w14:solidFill>
              <w14:schemeClr w14:val="tx1"/>
            </w14:solidFill>
          </w14:textFill>
        </w:rPr>
        <w:t>　　八、</w:t>
      </w:r>
      <w:bookmarkEnd w:id="7"/>
      <w:r>
        <w:rPr>
          <w:rFonts w:hint="eastAsia" w:ascii="微软雅黑" w:hAnsi="微软雅黑" w:eastAsia="微软雅黑" w:cs="微软雅黑"/>
          <w:color w:val="000000" w:themeColor="text1"/>
          <w:sz w:val="24"/>
          <w:szCs w:val="24"/>
          <w14:textFill>
            <w14:solidFill>
              <w14:schemeClr w14:val="tx1"/>
            </w14:solidFill>
          </w14:textFill>
        </w:rPr>
        <w:t>产品使用限制</w:t>
      </w:r>
    </w:p>
    <w:p w14:paraId="4D347058">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甲方为乙方生产的产品，乙方只能作为实验用途自用，不得转卖或用作其它商业用途。</w:t>
      </w:r>
      <w:r>
        <w:rPr>
          <w:rFonts w:hint="eastAsia" w:ascii="微软雅黑" w:hAnsi="微软雅黑" w:eastAsia="微软雅黑" w:cs="微软雅黑"/>
          <w:color w:val="000000" w:themeColor="text1"/>
          <w:sz w:val="24"/>
          <w:szCs w:val="24"/>
          <w14:textFill>
            <w14:solidFill>
              <w14:schemeClr w14:val="tx1"/>
            </w14:solidFill>
          </w14:textFill>
        </w:rPr>
        <w:t>否则视为违反本合同的约定，因此造成的相关后果或者损失由乙方自身承担。</w:t>
      </w:r>
    </w:p>
    <w:p w14:paraId="25B489FC">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8" w:name="9"/>
      <w:r>
        <w:rPr>
          <w:rFonts w:hint="eastAsia" w:ascii="微软雅黑" w:hAnsi="微软雅黑" w:eastAsia="微软雅黑" w:cs="微软雅黑"/>
          <w:color w:val="000000" w:themeColor="text1"/>
          <w:sz w:val="24"/>
          <w:szCs w:val="24"/>
          <w14:textFill>
            <w14:solidFill>
              <w14:schemeClr w14:val="tx1"/>
            </w14:solidFill>
          </w14:textFill>
        </w:rPr>
        <w:t>　　九、</w:t>
      </w:r>
      <w:bookmarkEnd w:id="8"/>
      <w:r>
        <w:rPr>
          <w:rFonts w:hint="eastAsia" w:ascii="微软雅黑" w:hAnsi="微软雅黑" w:eastAsia="微软雅黑" w:cs="微软雅黑"/>
          <w:color w:val="000000" w:themeColor="text1"/>
          <w:sz w:val="24"/>
          <w:szCs w:val="24"/>
          <w14:textFill>
            <w14:solidFill>
              <w14:schemeClr w14:val="tx1"/>
            </w14:solidFill>
          </w14:textFill>
        </w:rPr>
        <w:t>附加条款：</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6FC0D65D">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9" w:name="10"/>
      <w:r>
        <w:rPr>
          <w:rFonts w:hint="eastAsia" w:ascii="微软雅黑" w:hAnsi="微软雅黑" w:eastAsia="微软雅黑" w:cs="微软雅黑"/>
          <w:color w:val="000000" w:themeColor="text1"/>
          <w:sz w:val="24"/>
          <w:szCs w:val="24"/>
          <w14:textFill>
            <w14:solidFill>
              <w14:schemeClr w14:val="tx1"/>
            </w14:solidFill>
          </w14:textFill>
        </w:rPr>
        <w:t>　　十、</w:t>
      </w:r>
      <w:bookmarkEnd w:id="9"/>
      <w:r>
        <w:rPr>
          <w:rFonts w:hint="eastAsia" w:ascii="微软雅黑" w:hAnsi="微软雅黑" w:eastAsia="微软雅黑" w:cs="微软雅黑"/>
          <w:color w:val="000000" w:themeColor="text1"/>
          <w:sz w:val="24"/>
          <w:szCs w:val="24"/>
          <w14:textFill>
            <w14:solidFill>
              <w14:schemeClr w14:val="tx1"/>
            </w14:solidFill>
          </w14:textFill>
        </w:rPr>
        <w:t>本合同一式二份，双方各</w:t>
      </w:r>
      <w:r>
        <w:rPr>
          <w:rFonts w:hint="eastAsia" w:ascii="微软雅黑" w:hAnsi="微软雅黑" w:eastAsia="微软雅黑" w:cs="微软雅黑"/>
          <w:color w:val="000000" w:themeColor="text1"/>
          <w:sz w:val="24"/>
          <w:szCs w:val="24"/>
          <w14:textFill>
            <w14:solidFill>
              <w14:schemeClr w14:val="tx1"/>
            </w14:solidFill>
          </w14:textFill>
        </w:rPr>
        <w:t>执</w:t>
      </w:r>
      <w:r>
        <w:rPr>
          <w:rFonts w:hint="eastAsia" w:ascii="微软雅黑" w:hAnsi="微软雅黑" w:eastAsia="微软雅黑" w:cs="微软雅黑"/>
          <w:color w:val="000000" w:themeColor="text1"/>
          <w:sz w:val="24"/>
          <w:szCs w:val="24"/>
          <w14:textFill>
            <w14:solidFill>
              <w14:schemeClr w14:val="tx1"/>
            </w14:solidFill>
          </w14:textFill>
        </w:rPr>
        <w:t>一份，双方</w:t>
      </w:r>
      <w:r>
        <w:rPr>
          <w:rFonts w:hint="eastAsia" w:ascii="微软雅黑" w:hAnsi="微软雅黑" w:eastAsia="微软雅黑" w:cs="微软雅黑"/>
          <w:color w:val="000000" w:themeColor="text1"/>
          <w:sz w:val="24"/>
          <w:szCs w:val="24"/>
          <w14:textFill>
            <w14:solidFill>
              <w14:schemeClr w14:val="tx1"/>
            </w14:solidFill>
          </w14:textFill>
        </w:rPr>
        <w:t>签</w:t>
      </w:r>
      <w:r>
        <w:rPr>
          <w:rFonts w:hint="eastAsia" w:ascii="微软雅黑" w:hAnsi="微软雅黑" w:eastAsia="微软雅黑" w:cs="微软雅黑"/>
          <w:color w:val="000000" w:themeColor="text1"/>
          <w:sz w:val="24"/>
          <w:szCs w:val="24"/>
          <w14:textFill>
            <w14:solidFill>
              <w14:schemeClr w14:val="tx1"/>
            </w14:solidFill>
          </w14:textFill>
        </w:rPr>
        <w:t>字盖章后生效。</w:t>
      </w:r>
    </w:p>
    <w:p w14:paraId="088FFD6F">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10" w:name="11"/>
      <w:r>
        <w:rPr>
          <w:rFonts w:hint="eastAsia" w:ascii="微软雅黑" w:hAnsi="微软雅黑" w:eastAsia="微软雅黑" w:cs="微软雅黑"/>
          <w:color w:val="000000" w:themeColor="text1"/>
          <w:sz w:val="24"/>
          <w:szCs w:val="24"/>
          <w14:textFill>
            <w14:solidFill>
              <w14:schemeClr w14:val="tx1"/>
            </w14:solidFill>
          </w14:textFill>
        </w:rPr>
        <w:t>　　十一、</w:t>
      </w:r>
      <w:bookmarkEnd w:id="10"/>
      <w:r>
        <w:rPr>
          <w:rFonts w:hint="eastAsia" w:ascii="微软雅黑" w:hAnsi="微软雅黑" w:eastAsia="微软雅黑" w:cs="微软雅黑"/>
          <w:color w:val="000000" w:themeColor="text1"/>
          <w:sz w:val="24"/>
          <w:szCs w:val="24"/>
          <w:lang w:val="en-US" w:eastAsia="zh-CN"/>
          <w14:textFill>
            <w14:solidFill>
              <w14:schemeClr w14:val="tx1"/>
            </w14:solidFill>
          </w14:textFill>
        </w:rPr>
        <w:t>凡因本合同引起的或与本合同有关的任何争议，均提交蚌埠仲裁委员会，按照该会的仲裁规则进行仲裁。仲裁裁决是终局的，对双方均有约束力。</w:t>
      </w:r>
    </w:p>
    <w:p w14:paraId="4B209376">
      <w:pPr>
        <w:shd w:val="clear" w:color="auto" w:fill="FFFFFF"/>
        <w:wordWrap w:val="0"/>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送达方式以及送达条款</w:t>
      </w:r>
    </w:p>
    <w:p w14:paraId="18983971">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一</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送达地址以及方式</w:t>
      </w:r>
    </w:p>
    <w:p w14:paraId="232696AD">
      <w:pPr>
        <w:shd w:val="clear" w:color="auto" w:fill="FFFFFF"/>
        <w:wordWrap w:val="0"/>
        <w:spacing w:line="360" w:lineRule="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w:t>
      </w:r>
    </w:p>
    <w:p w14:paraId="41E81A90">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甲方确认送达地址如下：</w:t>
      </w:r>
    </w:p>
    <w:p w14:paraId="495A5862">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22C4BCD9">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2D6AF572">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4A24AF23">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3F30DCCB">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甲方电子送达方式如下：</w:t>
      </w:r>
    </w:p>
    <w:p w14:paraId="68A8AD8A">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55C0BE73">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17D54DD9">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03FCC4E9">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            。</w:t>
      </w:r>
    </w:p>
    <w:p w14:paraId="1F425567">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乙方确认送达地址如下：</w:t>
      </w:r>
    </w:p>
    <w:p w14:paraId="04BA527B">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40AE4B5C">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4E3F3E6D">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55A3A775">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52C98411">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乙方电子送达方式如下：</w:t>
      </w:r>
    </w:p>
    <w:p w14:paraId="2347A864">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7AE55366">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7C0A29F9">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301CA2E8">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w:t>
      </w:r>
    </w:p>
    <w:p w14:paraId="629B872A">
      <w:pPr>
        <w:shd w:val="clear" w:color="auto" w:fill="FFFFFF"/>
        <w:wordWrap w:val="0"/>
        <w:spacing w:line="360" w:lineRule="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w:t>
      </w:r>
      <w:r>
        <w:rPr>
          <w:rFonts w:hint="eastAsia" w:ascii="微软雅黑" w:hAnsi="微软雅黑" w:eastAsia="微软雅黑" w:cs="微软雅黑"/>
          <w:color w:val="000000" w:themeColor="text1"/>
          <w:sz w:val="24"/>
          <w:szCs w:val="24"/>
          <w:lang w:eastAsia="zh-CN"/>
          <w14:textFill>
            <w14:solidFill>
              <w14:schemeClr w14:val="tx1"/>
            </w14:solidFill>
          </w14:textFill>
        </w:rPr>
        <w:t>送达方式</w:t>
      </w:r>
    </w:p>
    <w:p w14:paraId="01137882">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双方同意，本合同项下的通知、函件、诉讼文书等文件，以下列方式送达对方：</w:t>
      </w:r>
    </w:p>
    <w:p w14:paraId="0F31905F">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直接送达：将文件送至对方指定的送达地址，视为已送达；</w:t>
      </w:r>
    </w:p>
    <w:p w14:paraId="633A957F">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邮寄送达：将文件通过挂号信、特快专递等方式寄至对方指定的送达地址，以邮戳日期为准，视为已送达；</w:t>
      </w:r>
    </w:p>
    <w:p w14:paraId="6EC2BE99">
      <w:pPr>
        <w:shd w:val="clear" w:color="auto" w:fill="FFFFFF"/>
        <w:wordWrap w:val="0"/>
        <w:spacing w:line="360" w:lineRule="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电子送达：将文件通过电子邮件、短信、微信等方式发送至对方指定的电子邮箱、手机号码等，发送成功即视为已送达。</w:t>
      </w:r>
    </w:p>
    <w:p w14:paraId="0D376589">
      <w:pPr>
        <w:shd w:val="clear" w:color="auto" w:fill="FFFFFF"/>
        <w:wordWrap w:val="0"/>
        <w:spacing w:line="360" w:lineRule="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（二）、</w:t>
      </w:r>
      <w:r>
        <w:rPr>
          <w:rFonts w:hint="eastAsia" w:ascii="微软雅黑" w:hAnsi="微软雅黑" w:eastAsia="微软雅黑" w:cs="微软雅黑"/>
          <w:color w:val="000000" w:themeColor="text1"/>
          <w:sz w:val="24"/>
          <w:szCs w:val="24"/>
          <w:lang w:eastAsia="zh-CN"/>
          <w14:textFill>
            <w14:solidFill>
              <w14:schemeClr w14:val="tx1"/>
            </w14:solidFill>
          </w14:textFill>
        </w:rPr>
        <w:t>送达条款</w:t>
      </w:r>
    </w:p>
    <w:p w14:paraId="2D250732">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w:t>
      </w:r>
      <w:r>
        <w:rPr>
          <w:rFonts w:hint="eastAsia" w:ascii="微软雅黑" w:hAnsi="微软雅黑" w:eastAsia="微软雅黑" w:cs="微软雅黑"/>
          <w:color w:val="000000" w:themeColor="text1"/>
          <w:sz w:val="24"/>
          <w:szCs w:val="24"/>
          <w:lang w:eastAsia="zh-CN"/>
          <w14:textFill>
            <w14:solidFill>
              <w14:schemeClr w14:val="tx1"/>
            </w14:solidFill>
          </w14:textFill>
        </w:rPr>
        <w:t>本送达条款适用于合同履行履行期间及合同纠纷解决过程中的所有文件送达。</w:t>
      </w:r>
    </w:p>
    <w:p w14:paraId="29EE11CD">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法院、仲裁委员会、合同项下任何一方等主体有权依据本合</w:t>
      </w:r>
      <w:r>
        <w:rPr>
          <w:rFonts w:hint="eastAsia" w:ascii="微软雅黑" w:hAnsi="微软雅黑" w:eastAsia="微软雅黑" w:cs="微软雅黑"/>
          <w:color w:val="000000" w:themeColor="text1"/>
          <w:sz w:val="24"/>
          <w:szCs w:val="24"/>
          <w:lang w:eastAsia="zh-CN"/>
          <w14:textFill>
            <w14:solidFill>
              <w14:schemeClr w14:val="tx1"/>
            </w14:solidFill>
          </w14:textFill>
        </w:rPr>
        <w:t>同</w:t>
      </w:r>
      <w:r>
        <w:rPr>
          <w:rFonts w:hint="eastAsia" w:ascii="微软雅黑" w:hAnsi="微软雅黑" w:eastAsia="微软雅黑" w:cs="微软雅黑"/>
          <w:color w:val="000000" w:themeColor="text1"/>
          <w:sz w:val="24"/>
          <w:szCs w:val="24"/>
          <w14:textFill>
            <w14:solidFill>
              <w14:schemeClr w14:val="tx1"/>
            </w14:solidFill>
          </w14:textFill>
        </w:rPr>
        <w:t>约定地址向另一方发出的通知、信件、数据电文等内容，如因包括不限于搬迁、注销、更换地址等接收方原因造成无法送达的，不利后果由接收方自行承担。</w:t>
      </w:r>
    </w:p>
    <w:p w14:paraId="0D6BF2DB">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双方在合同履行过程中由双方共同明示或默示确认的合同约定外的送达地址和联系方式不影响送达效力。</w:t>
      </w:r>
    </w:p>
    <w:p w14:paraId="148D783D">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4.</w:t>
      </w:r>
      <w:r>
        <w:rPr>
          <w:rFonts w:hint="eastAsia" w:ascii="微软雅黑" w:hAnsi="微软雅黑" w:eastAsia="微软雅黑" w:cs="微软雅黑"/>
          <w:color w:val="000000" w:themeColor="text1"/>
          <w:sz w:val="24"/>
          <w:szCs w:val="24"/>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3DA74B8E">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5.</w:t>
      </w:r>
      <w:r>
        <w:rPr>
          <w:rFonts w:hint="eastAsia" w:ascii="微软雅黑" w:hAnsi="微软雅黑" w:eastAsia="微软雅黑" w:cs="微软雅黑"/>
          <w:color w:val="000000" w:themeColor="text1"/>
          <w:sz w:val="24"/>
          <w:szCs w:val="24"/>
          <w14:textFill>
            <w14:solidFill>
              <w14:schemeClr w14:val="tx1"/>
            </w14:solidFill>
          </w14:textFill>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themeColor="text1"/>
          <w:sz w:val="24"/>
          <w:szCs w:val="24"/>
          <w:lang w:eastAsia="zh-CN"/>
          <w14:textFill>
            <w14:solidFill>
              <w14:schemeClr w14:val="tx1"/>
            </w14:solidFill>
          </w14:textFill>
        </w:rPr>
        <w:t>及时</w:t>
      </w:r>
      <w:r>
        <w:rPr>
          <w:rFonts w:hint="eastAsia" w:ascii="微软雅黑" w:hAnsi="微软雅黑" w:eastAsia="微软雅黑" w:cs="微软雅黑"/>
          <w:color w:val="000000" w:themeColor="text1"/>
          <w:sz w:val="24"/>
          <w:szCs w:val="24"/>
          <w14:textFill>
            <w14:solidFill>
              <w14:schemeClr w14:val="tx1"/>
            </w14:solidFill>
          </w14:textFill>
        </w:rPr>
        <w:t>通知的，发送方按照原约定方式送达，视为送达成功。</w:t>
      </w:r>
    </w:p>
    <w:p w14:paraId="1648AE9A">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6.</w:t>
      </w:r>
      <w:r>
        <w:rPr>
          <w:rFonts w:hint="eastAsia" w:ascii="微软雅黑" w:hAnsi="微软雅黑" w:eastAsia="微软雅黑" w:cs="微软雅黑"/>
          <w:color w:val="000000" w:themeColor="text1"/>
          <w:sz w:val="24"/>
          <w:szCs w:val="24"/>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0F55C084">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.擅自变更送达地址及信息且未及时通知对方的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7165F76">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.送达地址与信息同工商登记信息不一致且未及时更改的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7DAEDDC1">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.故意不接收</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仲裁委员会送达文书的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4B3080EC">
      <w:pPr>
        <w:shd w:val="clear" w:color="auto" w:fill="FFFFFF"/>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.因接收方过错造成无法正常送达的其他行为</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76BF02CA">
      <w:pPr>
        <w:shd w:val="clear" w:color="auto" w:fill="FFFFFF"/>
        <w:wordWrap w:val="0"/>
        <w:spacing w:after="312" w:afterLines="100" w:line="360" w:lineRule="auto"/>
        <w:rPr>
          <w:rFonts w:hint="eastAsia" w:ascii="微软雅黑" w:hAnsi="微软雅黑" w:eastAsia="微软雅黑" w:cs="微软雅黑"/>
          <w:color w:val="000000" w:themeColor="text1"/>
          <w:sz w:val="24"/>
          <w:szCs w:val="24"/>
          <w14:textFill>
            <w14:solidFill>
              <w14:schemeClr w14:val="tx1"/>
            </w14:solidFill>
          </w14:textFill>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6250F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48" w:type="dxa"/>
          </w:tcPr>
          <w:p w14:paraId="673427C2">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c>
          <w:tcPr>
            <w:tcW w:w="4148" w:type="dxa"/>
          </w:tcPr>
          <w:p w14:paraId="790580A5">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r w14:paraId="20B54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09087AC">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代表（签字）：</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c>
          <w:tcPr>
            <w:tcW w:w="4148" w:type="dxa"/>
          </w:tcPr>
          <w:p w14:paraId="3292E1D6">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代表（</w:t>
            </w:r>
            <w:r>
              <w:rPr>
                <w:rFonts w:hint="eastAsia" w:ascii="微软雅黑" w:hAnsi="微软雅黑" w:eastAsia="微软雅黑" w:cs="微软雅黑"/>
                <w:color w:val="000000" w:themeColor="text1"/>
                <w:kern w:val="0"/>
                <w:sz w:val="24"/>
                <w:szCs w:val="24"/>
                <w14:textFill>
                  <w14:solidFill>
                    <w14:schemeClr w14:val="tx1"/>
                  </w14:solidFill>
                </w14:textFill>
              </w:rPr>
              <w:t>签</w:t>
            </w:r>
            <w:r>
              <w:rPr>
                <w:rFonts w:hint="eastAsia" w:ascii="微软雅黑" w:hAnsi="微软雅黑" w:eastAsia="微软雅黑" w:cs="微软雅黑"/>
                <w:color w:val="000000" w:themeColor="text1"/>
                <w:kern w:val="0"/>
                <w:sz w:val="24"/>
                <w:szCs w:val="24"/>
                <w14:textFill>
                  <w14:solidFill>
                    <w14:schemeClr w14:val="tx1"/>
                  </w14:solidFill>
                </w14:textFill>
              </w:rPr>
              <w:t>字）：</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r w14:paraId="194B8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2CAA7BC">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c>
          <w:tcPr>
            <w:tcW w:w="4148" w:type="dxa"/>
          </w:tcPr>
          <w:p w14:paraId="11C4C8DA">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r>
      <w:tr w14:paraId="48529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148" w:type="dxa"/>
          </w:tcPr>
          <w:p w14:paraId="28CD18EF">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签订</w:t>
            </w:r>
            <w:r>
              <w:rPr>
                <w:rFonts w:hint="eastAsia" w:ascii="微软雅黑" w:hAnsi="微软雅黑" w:eastAsia="微软雅黑" w:cs="微软雅黑"/>
                <w:color w:val="000000" w:themeColor="text1"/>
                <w:kern w:val="0"/>
                <w:sz w:val="24"/>
                <w:szCs w:val="24"/>
                <w14:textFill>
                  <w14:solidFill>
                    <w14:schemeClr w14:val="tx1"/>
                  </w14:solidFill>
                </w14:textFill>
              </w:rPr>
              <w:t>地点：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4148" w:type="dxa"/>
          </w:tcPr>
          <w:p w14:paraId="6DE9F79A">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签订</w:t>
            </w:r>
            <w:r>
              <w:rPr>
                <w:rFonts w:hint="eastAsia" w:ascii="微软雅黑" w:hAnsi="微软雅黑" w:eastAsia="微软雅黑" w:cs="微软雅黑"/>
                <w:color w:val="000000" w:themeColor="text1"/>
                <w:kern w:val="0"/>
                <w:sz w:val="24"/>
                <w:szCs w:val="24"/>
                <w14:textFill>
                  <w14:solidFill>
                    <w14:schemeClr w14:val="tx1"/>
                  </w14:solidFill>
                </w14:textFill>
              </w:rPr>
              <w:t>地点：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bl>
    <w:p w14:paraId="01F145DD">
      <w:pPr>
        <w:shd w:val="clear" w:color="auto" w:fill="FFFFFF"/>
        <w:wordWrap w:val="0"/>
        <w:spacing w:before="312" w:beforeLines="100" w:after="312" w:afterLines="100" w:line="360" w:lineRule="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附件</w:t>
      </w:r>
    </w:p>
    <w:p w14:paraId="1B4174B1">
      <w:pPr>
        <w:shd w:val="clear" w:color="auto" w:fill="FFFFFF"/>
        <w:wordWrap w:val="0"/>
        <w:spacing w:after="312" w:afterLines="10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清单：</w:t>
      </w:r>
    </w:p>
    <w:tbl>
      <w:tblPr>
        <w:tblStyle w:val="7"/>
        <w:tblW w:w="5000" w:type="pct"/>
        <w:tblCellSpacing w:w="1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467"/>
        <w:gridCol w:w="1457"/>
        <w:gridCol w:w="1457"/>
        <w:gridCol w:w="1457"/>
        <w:gridCol w:w="852"/>
        <w:gridCol w:w="853"/>
        <w:gridCol w:w="983"/>
      </w:tblGrid>
      <w:tr w14:paraId="2D887E1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blCellSpacing w:w="10" w:type="dxa"/>
        </w:trPr>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4D2EF284">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原料名称</w:t>
            </w: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013F616C">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原料种类</w:t>
            </w: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69893C47">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服务种类</w:t>
            </w: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05D93EA0">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特殊要求</w:t>
            </w: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54DEB35F">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单价</w:t>
            </w: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41D9EF9C">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总价</w:t>
            </w: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0F983926">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备注</w:t>
            </w:r>
          </w:p>
        </w:tc>
      </w:tr>
      <w:tr w14:paraId="7FBE682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10" w:type="dxa"/>
        </w:trPr>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3B9A81D6">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309EC6F1">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2FF005BE">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07F3907E">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10508816">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1614EBA4">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44D5D6BE">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r>
      <w:tr w14:paraId="31307D2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10" w:type="dxa"/>
        </w:trPr>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7BFAB216">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33038FF6">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5FEFEA65">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254D52E4">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49046E65">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12465E70">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76E669F5">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r>
      <w:tr w14:paraId="2574064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10" w:type="dxa"/>
        </w:trPr>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7097A081">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5A879E40">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6F5F32E0">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613B0FB3">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7ADBCC52">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3F47C64B">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75A4E57F">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r>
      <w:tr w14:paraId="2FC9788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10" w:type="dxa"/>
        </w:trPr>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5C37B431">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4844E893">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458C089F">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85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30B64E5E">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0EBAA803">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3025096B">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c>
          <w:tcPr>
            <w:tcW w:w="495" w:type="pct"/>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385D988B">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tc>
      </w:tr>
      <w:tr w14:paraId="1A5DBBA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10" w:type="dxa"/>
        </w:trPr>
        <w:tc>
          <w:tcPr>
            <w:tcW w:w="4976" w:type="pct"/>
            <w:gridSpan w:val="7"/>
            <w:tcBorders>
              <w:top w:val="outset" w:color="auto" w:sz="6" w:space="0"/>
              <w:left w:val="outset" w:color="auto" w:sz="6" w:space="0"/>
              <w:bottom w:val="outset" w:color="auto" w:sz="6" w:space="0"/>
              <w:right w:val="outset" w:color="auto" w:sz="6" w:space="0"/>
            </w:tcBorders>
            <w:tcMar>
              <w:top w:w="75" w:type="dxa"/>
              <w:left w:w="75" w:type="dxa"/>
              <w:bottom w:w="75" w:type="dxa"/>
              <w:right w:w="75" w:type="dxa"/>
            </w:tcMar>
            <w:vAlign w:val="center"/>
          </w:tcPr>
          <w:p w14:paraId="257CCB16">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总计</w:t>
            </w:r>
          </w:p>
        </w:tc>
      </w:tr>
    </w:tbl>
    <w:p w14:paraId="3639B020">
      <w:pPr>
        <w:rPr>
          <w:rFonts w:hint="eastAsia" w:ascii="微软雅黑" w:hAnsi="微软雅黑" w:eastAsia="微软雅黑" w:cs="微软雅黑"/>
          <w:sz w:val="24"/>
          <w:szCs w:val="24"/>
        </w:rPr>
      </w:pPr>
    </w:p>
    <w:bookmarkEnd w:id="11"/>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CFC59">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0</w:t>
    </w:r>
    <w:r>
      <w:rPr>
        <w:rStyle w:val="10"/>
      </w:rPr>
      <w:fldChar w:fldCharType="end"/>
    </w:r>
  </w:p>
  <w:p w14:paraId="5E4C0AE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E316F">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314DDA17">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2564E2"/>
    <w:rsid w:val="002B0E87"/>
    <w:rsid w:val="004018AB"/>
    <w:rsid w:val="004C1B00"/>
    <w:rsid w:val="005477E3"/>
    <w:rsid w:val="005D0707"/>
    <w:rsid w:val="00752929"/>
    <w:rsid w:val="00811918"/>
    <w:rsid w:val="00893EDE"/>
    <w:rsid w:val="008F7E80"/>
    <w:rsid w:val="009110C5"/>
    <w:rsid w:val="009876E8"/>
    <w:rsid w:val="009958D9"/>
    <w:rsid w:val="00AF0098"/>
    <w:rsid w:val="00B91F53"/>
    <w:rsid w:val="00C660CC"/>
    <w:rsid w:val="00D81A5B"/>
    <w:rsid w:val="00DB581C"/>
    <w:rsid w:val="00E34406"/>
    <w:rsid w:val="00F31332"/>
    <w:rsid w:val="00F456EA"/>
    <w:rsid w:val="25F914B4"/>
    <w:rsid w:val="6B574BF2"/>
    <w:rsid w:val="765B7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2"/>
    <w:unhideWhenUsed/>
    <w:qFormat/>
    <w:uiPriority w:val="0"/>
    <w:pPr>
      <w:keepNext/>
      <w:keepLines/>
      <w:spacing w:before="260" w:after="260" w:line="416" w:lineRule="auto"/>
      <w:jc w:val="center"/>
      <w:outlineLvl w:val="2"/>
    </w:pPr>
    <w:rPr>
      <w:rFonts w:eastAsia="宋体"/>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Plain Text"/>
    <w:basedOn w:val="1"/>
    <w:link w:val="16"/>
    <w:uiPriority w:val="0"/>
    <w:rPr>
      <w:rFonts w:ascii="宋体" w:hAnsi="Courier New" w:eastAsia="宋体" w:cs="Courier New"/>
      <w:szCs w:val="21"/>
    </w:rPr>
  </w:style>
  <w:style w:type="paragraph" w:styleId="4">
    <w:name w:val="footer"/>
    <w:basedOn w:val="1"/>
    <w:link w:val="13"/>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6">
    <w:name w:val="Title"/>
    <w:basedOn w:val="1"/>
    <w:next w:val="1"/>
    <w:link w:val="18"/>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8">
    <w:name w:val="Table Grid"/>
    <w:basedOn w:val="7"/>
    <w:qFormat/>
    <w:uiPriority w:val="0"/>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styleId="11">
    <w:name w:val="Hyperlink"/>
    <w:qFormat/>
    <w:uiPriority w:val="0"/>
    <w:rPr>
      <w:color w:val="0000FF"/>
      <w:u w:val="single"/>
    </w:rPr>
  </w:style>
  <w:style w:type="character" w:customStyle="1" w:styleId="12">
    <w:name w:val="标题 3 字符"/>
    <w:basedOn w:val="9"/>
    <w:link w:val="2"/>
    <w:qFormat/>
    <w:uiPriority w:val="0"/>
    <w:rPr>
      <w:rFonts w:eastAsia="宋体"/>
      <w:b/>
      <w:bCs/>
      <w:sz w:val="32"/>
      <w:szCs w:val="32"/>
    </w:rPr>
  </w:style>
  <w:style w:type="character" w:customStyle="1" w:styleId="13">
    <w:name w:val="页脚 字符"/>
    <w:basedOn w:val="9"/>
    <w:link w:val="4"/>
    <w:qFormat/>
    <w:uiPriority w:val="0"/>
    <w:rPr>
      <w:rFonts w:ascii="Times New Roman" w:hAnsi="Times New Roman" w:eastAsia="宋体" w:cs="Times New Roman"/>
      <w:sz w:val="18"/>
      <w:szCs w:val="18"/>
    </w:rPr>
  </w:style>
  <w:style w:type="paragraph" w:customStyle="1" w:styleId="14">
    <w:name w:val="普通 (Web)"/>
    <w:basedOn w:val="1"/>
    <w:link w:val="15"/>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5">
    <w:name w:val="普通 (Web) Char"/>
    <w:link w:val="14"/>
    <w:qFormat/>
    <w:uiPriority w:val="0"/>
    <w:rPr>
      <w:rFonts w:ascii="宋体" w:hAnsi="宋体" w:eastAsia="宋体" w:cs="Times New Roman"/>
      <w:color w:val="000000"/>
      <w:kern w:val="0"/>
      <w:sz w:val="24"/>
      <w:szCs w:val="24"/>
    </w:rPr>
  </w:style>
  <w:style w:type="character" w:customStyle="1" w:styleId="16">
    <w:name w:val="纯文本 字符"/>
    <w:basedOn w:val="9"/>
    <w:link w:val="3"/>
    <w:qFormat/>
    <w:uiPriority w:val="0"/>
    <w:rPr>
      <w:rFonts w:ascii="宋体" w:hAnsi="Courier New" w:eastAsia="宋体" w:cs="Courier New"/>
      <w:szCs w:val="21"/>
    </w:rPr>
  </w:style>
  <w:style w:type="paragraph" w:styleId="17">
    <w:name w:val="List Paragraph"/>
    <w:basedOn w:val="1"/>
    <w:qFormat/>
    <w:uiPriority w:val="34"/>
    <w:pPr>
      <w:ind w:firstLine="420" w:firstLineChars="200"/>
    </w:pPr>
  </w:style>
  <w:style w:type="character" w:customStyle="1" w:styleId="18">
    <w:name w:val="标题 字符"/>
    <w:basedOn w:val="9"/>
    <w:link w:val="6"/>
    <w:qFormat/>
    <w:uiPriority w:val="0"/>
    <w:rPr>
      <w:rFonts w:ascii="等线 Light" w:hAnsi="等线 Light" w:eastAsia="宋体" w:cs="Times New Roman"/>
      <w:b/>
      <w:bCs/>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1874</Words>
  <Characters>1890</Characters>
  <Lines>12</Lines>
  <Paragraphs>3</Paragraphs>
  <TotalTime>0</TotalTime>
  <ScaleCrop>false</ScaleCrop>
  <LinksUpToDate>false</LinksUpToDate>
  <CharactersWithSpaces>2811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2019-03-16T06:00:00Z</dcterms:created>
  <dc:creator>雯 张</dc:creator>
  <cp:lastModifiedBy>豪</cp:lastModifiedBy>
  <dcterms:modified xsi:type="dcterms:W3CDTF">2026-03-22T07:51:14Z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F78E1F7A5714441DBFEBFA934EAF11A0_13</vt:lpwstr>
  </property>
</Properties>
</file>