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8B220">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电视节目制作播出合同</w:t>
      </w:r>
    </w:p>
    <w:bookmarkEnd w:id="0"/>
    <w:p w14:paraId="178BD457">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w:t>
      </w:r>
      <w:r>
        <w:rPr>
          <w:rFonts w:hint="eastAsia" w:ascii="微软雅黑" w:hAnsi="微软雅黑" w:eastAsia="微软雅黑" w:cs="微软雅黑"/>
          <w:sz w:val="24"/>
          <w:szCs w:val="24"/>
        </w:rPr>
        <w:t>_______________________</w:t>
      </w:r>
    </w:p>
    <w:p w14:paraId="73F482AE">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住所：_______________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w:t>
      </w:r>
    </w:p>
    <w:p w14:paraId="6E0E551E">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联系方式：_____________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w:t>
      </w:r>
    </w:p>
    <w:p w14:paraId="1A0D2840">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统一社会信用代码：___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w:t>
      </w:r>
    </w:p>
    <w:p w14:paraId="23F25E31">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w:t>
      </w:r>
      <w:r>
        <w:rPr>
          <w:rFonts w:hint="eastAsia" w:ascii="微软雅黑" w:hAnsi="微软雅黑" w:eastAsia="微软雅黑" w:cs="微软雅黑"/>
          <w:sz w:val="24"/>
          <w:szCs w:val="24"/>
        </w:rPr>
        <w:t>_______________________</w:t>
      </w:r>
    </w:p>
    <w:p w14:paraId="43321CCE">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住所：_______________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w:t>
      </w:r>
    </w:p>
    <w:p w14:paraId="4B1A522A">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联系方式：_____________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w:t>
      </w:r>
    </w:p>
    <w:p w14:paraId="2B3782F9">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统一社会信用代码：___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w:t>
      </w:r>
    </w:p>
    <w:p w14:paraId="30A08384">
      <w:pPr>
        <w:spacing w:before="312" w:beforeLines="100"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甲乙双方在相互尊重，相互理解，相互信任，相互支持的基础上，经过友好协商签订本协议。甲乙双方将共同履行本合同所规定的义务和责任，并享有本合同所规定的权利。</w:t>
      </w:r>
      <w:r>
        <w:rPr>
          <w:rFonts w:hint="eastAsia" w:ascii="微软雅黑" w:hAnsi="微软雅黑" w:eastAsia="微软雅黑" w:cs="微软雅黑"/>
          <w:sz w:val="24"/>
          <w:szCs w:val="24"/>
        </w:rPr>
        <w:t xml:space="preserve"> </w:t>
      </w:r>
    </w:p>
    <w:p w14:paraId="0DB815C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一、双方承担的责任</w:t>
      </w:r>
    </w:p>
    <w:p w14:paraId="3079BAA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甲方责任</w:t>
      </w:r>
      <w:r>
        <w:rPr>
          <w:rFonts w:hint="eastAsia" w:ascii="微软雅黑" w:hAnsi="微软雅黑" w:eastAsia="微软雅黑" w:cs="微软雅黑"/>
          <w:sz w:val="24"/>
          <w:szCs w:val="24"/>
        </w:rPr>
        <w:t xml:space="preserve"> </w:t>
      </w:r>
    </w:p>
    <w:p w14:paraId="5209A73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1、需要乙方提供电视片制作的单位 </w:t>
      </w:r>
    </w:p>
    <w:p w14:paraId="40588C2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1）负责在_________年_________月_________日前向乙方提供经审查合格的电视脚本，并提供全部制作费用的_____％。 </w:t>
      </w:r>
    </w:p>
    <w:p w14:paraId="0BCF18D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2）负责制作期间的差旅住宿等项费用。 </w:t>
      </w:r>
    </w:p>
    <w:p w14:paraId="7C4243E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3）在收到乙方制作完成的电视成片后</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 xml:space="preserve">天内，完成对电视片的审查，并提供详细的书面修改意见。 </w:t>
      </w:r>
    </w:p>
    <w:p w14:paraId="3524F3B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4）在乙方按照甲方书面修改意见最后完成电视片制作后，支付制作费用剩余的_____％。 </w:t>
      </w:r>
    </w:p>
    <w:p w14:paraId="32DD95E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5）负责在_________年_________月_________日前向乙方提供经审查合格并符合_________电视节目技术标准和要求的成品电视片，并同时支付播出费用。 </w:t>
      </w:r>
    </w:p>
    <w:p w14:paraId="71D7412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6）需要（）不需要（）乙方在电视片最后一次播出的</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_____月，提供由中华人民共和国驻_________总领事馆出具的播出证明。 </w:t>
      </w:r>
    </w:p>
    <w:p w14:paraId="45C7E41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2、不需要乙方提供电视片制作的单位 </w:t>
      </w:r>
    </w:p>
    <w:p w14:paraId="58B34F5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1）负责在_________年_________月_________日前向乙方提供经审查合格并符合_________电视节目技术标准和要求的成品电视片，并同时支付播出费用。 </w:t>
      </w:r>
    </w:p>
    <w:p w14:paraId="5D0D7D4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2）需要（）不需要（）乙方在电视片最后一次播出的</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____月，提供由中华人民共和国驻_________总领事馆出具的播出证明。 </w:t>
      </w:r>
    </w:p>
    <w:p w14:paraId="459E627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乙方责任</w:t>
      </w:r>
      <w:r>
        <w:rPr>
          <w:rFonts w:hint="eastAsia" w:ascii="微软雅黑" w:hAnsi="微软雅黑" w:eastAsia="微软雅黑" w:cs="微软雅黑"/>
          <w:sz w:val="24"/>
          <w:szCs w:val="24"/>
        </w:rPr>
        <w:t xml:space="preserve"> </w:t>
      </w:r>
    </w:p>
    <w:p w14:paraId="7F37302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1、负责电视片的制作 </w:t>
      </w:r>
    </w:p>
    <w:p w14:paraId="19C6232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1）收到甲方提供经审查合格的电视脚本和制作费用的_____％后，保证在</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____月内完成按电视脚本制作完成电视片的前后期制作工作，并提请乙方审查。 </w:t>
      </w:r>
    </w:p>
    <w:p w14:paraId="2B08245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2）收到甲方对电视片的审查的书面修改意见后，于</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____天内按照修改意见完成对电视片的修改工作。 </w:t>
      </w:r>
    </w:p>
    <w:p w14:paraId="5C83A53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3）在收到播出费用的</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____天内，完成节目在_________的播出时间安排，并通知甲方播出时间。 </w:t>
      </w:r>
    </w:p>
    <w:p w14:paraId="4CEFF76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4）在电视片最后重播的</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____月内，返还电视片播出带，并为需要的单位提供由中华人民共和国驻_________总领事馆出具的播出证明。 </w:t>
      </w:r>
    </w:p>
    <w:p w14:paraId="45686D1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2、不负责电视片的制作 </w:t>
      </w:r>
    </w:p>
    <w:p w14:paraId="37F695B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1）在收到播出费用的</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____天内，完成节目在_________的播出时间安排，并通知甲方播出时间。 </w:t>
      </w:r>
    </w:p>
    <w:p w14:paraId="5BF0B21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2）在电视片最后重播的</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____月内，返还电视片播出带，并为需要的单位提供由中华人民共和国驻_________总领事馆出具的播出证明。 </w:t>
      </w:r>
    </w:p>
    <w:p w14:paraId="6E9D933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二、宣传等项工作</w:t>
      </w:r>
      <w:r>
        <w:rPr>
          <w:rFonts w:hint="eastAsia" w:ascii="微软雅黑" w:hAnsi="微软雅黑" w:eastAsia="微软雅黑" w:cs="微软雅黑"/>
          <w:sz w:val="24"/>
          <w:szCs w:val="24"/>
        </w:rPr>
        <w:t xml:space="preserve"> </w:t>
      </w:r>
    </w:p>
    <w:p w14:paraId="1EF1BE0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为配合电视节目展播，甲方需要（）不需要（）在播出地安排宣传，考察，培训，会议等多项工作内容。由乙方提供出入境的配套手续及接待等相关活动。此项活动的内容和安排，将由双方另行协商解决。</w:t>
      </w:r>
      <w:r>
        <w:rPr>
          <w:rFonts w:hint="eastAsia" w:ascii="微软雅黑" w:hAnsi="微软雅黑" w:eastAsia="微软雅黑" w:cs="微软雅黑"/>
          <w:sz w:val="24"/>
          <w:szCs w:val="24"/>
        </w:rPr>
        <w:t xml:space="preserve"> </w:t>
      </w:r>
    </w:p>
    <w:p w14:paraId="65F731C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三、费用</w:t>
      </w:r>
    </w:p>
    <w:p w14:paraId="62FF381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制作费用</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大写：________________。</w:t>
      </w:r>
    </w:p>
    <w:p w14:paraId="300F171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播出费用</w:t>
      </w:r>
      <w:r>
        <w:rPr>
          <w:rFonts w:hint="eastAsia" w:ascii="微软雅黑" w:hAnsi="微软雅黑" w:eastAsia="微软雅黑" w:cs="微软雅黑"/>
          <w:sz w:val="24"/>
          <w:szCs w:val="24"/>
        </w:rPr>
        <w:t>：__________</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大写：________________。</w:t>
      </w:r>
    </w:p>
    <w:p w14:paraId="06227A4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四、违约责任</w:t>
      </w:r>
      <w:r>
        <w:rPr>
          <w:rFonts w:hint="eastAsia" w:ascii="微软雅黑" w:hAnsi="微软雅黑" w:eastAsia="微软雅黑" w:cs="微软雅黑"/>
          <w:sz w:val="24"/>
          <w:szCs w:val="24"/>
        </w:rPr>
        <w:t xml:space="preserve"> </w:t>
      </w:r>
    </w:p>
    <w:p w14:paraId="51B76DF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1、本合同甲乙双方应该认真遵守执行，任何单方不得违约，如单方违约应负责赔偿对方经济损失。 </w:t>
      </w:r>
    </w:p>
    <w:p w14:paraId="09B3390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2、乙方在为甲方提供电视片制作服务时，不得无故延误时间，按合同规定时间限制每延误一天，应扣除相应发生费用的_____％。 </w:t>
      </w:r>
    </w:p>
    <w:p w14:paraId="5970C33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3、由于乙方因素，造成甲方电视片的遗播漏播，乙方应返还甲方所有费用，并负责赔偿甲方相应的经济损失。 </w:t>
      </w:r>
    </w:p>
    <w:p w14:paraId="3D7BF54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4、由于甲方责任造成合同单方中止，应视为对乙方电视节目安排的空白，按播出费用对乙方进行赔偿。 </w:t>
      </w:r>
    </w:p>
    <w:p w14:paraId="4D2E8F4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5、如遇特殊情况（不可抗的自然灾害，国家政策变更等）无法执行合同时，经双方同意可以修改，变更，终止合同。 </w:t>
      </w:r>
    </w:p>
    <w:p w14:paraId="576A7FB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五、争议解决</w:t>
      </w:r>
    </w:p>
    <w:p w14:paraId="6558B91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1898397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232696AD">
      <w:pPr>
        <w:spacing w:line="360"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送达地址</w:t>
      </w:r>
    </w:p>
    <w:p w14:paraId="41E81A9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495A586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2C4BCD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D6AF57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A24AF2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F30DCC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68A8AD8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55C0BE7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7D54DD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3FCC4E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1F42556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4BA527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0AE4B5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E3F3E6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55A3A77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2C9841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2347A86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AE5536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C0A29F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01CA2E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29B872A">
      <w:pPr>
        <w:spacing w:line="360"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送达方式</w:t>
      </w:r>
    </w:p>
    <w:p w14:paraId="0113788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0F31905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633A957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6EC2BE99">
      <w:pPr>
        <w:spacing w:line="360"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0D376589">
      <w:pPr>
        <w:spacing w:line="360"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2D25073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EE11C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0D6BF2D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48D783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3DA74B8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1648AE9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0F55C08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7165F7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7DAEDDC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3B08976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7C3213F7">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五、本合同一式两份，甲乙双方各执一份。</w:t>
      </w:r>
      <w:r>
        <w:rPr>
          <w:rFonts w:hint="eastAsia" w:ascii="微软雅黑" w:hAnsi="微软雅黑" w:eastAsia="微软雅黑" w:cs="微软雅黑"/>
          <w:sz w:val="24"/>
          <w:szCs w:val="24"/>
        </w:rPr>
        <w:t xml:space="preserve"> </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7757E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53A74B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甲方（盖章）：</w:t>
            </w:r>
            <w:r>
              <w:rPr>
                <w:rFonts w:hint="eastAsia" w:ascii="微软雅黑" w:hAnsi="微软雅黑" w:eastAsia="微软雅黑" w:cs="微软雅黑"/>
                <w:kern w:val="0"/>
                <w:sz w:val="24"/>
                <w:szCs w:val="24"/>
              </w:rPr>
              <w:t>_________</w:t>
            </w:r>
          </w:p>
        </w:tc>
        <w:tc>
          <w:tcPr>
            <w:tcW w:w="4148" w:type="dxa"/>
          </w:tcPr>
          <w:p w14:paraId="16C0948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乙方（盖章）：_________ </w:t>
            </w:r>
          </w:p>
        </w:tc>
      </w:tr>
      <w:tr w14:paraId="3DDE7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62A9B1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代表人（签字）：</w:t>
            </w:r>
            <w:r>
              <w:rPr>
                <w:rFonts w:hint="eastAsia" w:ascii="微软雅黑" w:hAnsi="微软雅黑" w:eastAsia="微软雅黑" w:cs="微软雅黑"/>
                <w:kern w:val="0"/>
                <w:sz w:val="24"/>
                <w:szCs w:val="24"/>
              </w:rPr>
              <w:t>_________</w:t>
            </w:r>
          </w:p>
        </w:tc>
        <w:tc>
          <w:tcPr>
            <w:tcW w:w="4148" w:type="dxa"/>
          </w:tcPr>
          <w:p w14:paraId="77F1180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代表人（签字）：_________ </w:t>
            </w:r>
          </w:p>
        </w:tc>
      </w:tr>
      <w:tr w14:paraId="4A074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F10ECB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r>
              <w:rPr>
                <w:rFonts w:hint="eastAsia" w:ascii="微软雅黑" w:hAnsi="微软雅黑" w:eastAsia="微软雅黑" w:cs="微软雅黑"/>
                <w:kern w:val="0"/>
                <w:sz w:val="24"/>
                <w:szCs w:val="24"/>
              </w:rPr>
              <w:t>_________年____月____日</w:t>
            </w:r>
          </w:p>
        </w:tc>
        <w:tc>
          <w:tcPr>
            <w:tcW w:w="4148" w:type="dxa"/>
          </w:tcPr>
          <w:p w14:paraId="526A4B1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_________年____月____日 </w:t>
            </w:r>
          </w:p>
        </w:tc>
      </w:tr>
    </w:tbl>
    <w:p w14:paraId="2116F38E">
      <w:pPr>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4B7EB">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0</w:t>
    </w:r>
    <w:r>
      <w:rPr>
        <w:rStyle w:val="13"/>
      </w:rPr>
      <w:fldChar w:fldCharType="end"/>
    </w:r>
  </w:p>
  <w:p w14:paraId="3A86FC6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2739A">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1D4A4250">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0B76E3"/>
    <w:rsid w:val="001373D3"/>
    <w:rsid w:val="00175BB1"/>
    <w:rsid w:val="001955E2"/>
    <w:rsid w:val="001A6708"/>
    <w:rsid w:val="001B3D5C"/>
    <w:rsid w:val="001C342E"/>
    <w:rsid w:val="0024664A"/>
    <w:rsid w:val="002564E2"/>
    <w:rsid w:val="00274A23"/>
    <w:rsid w:val="00284D29"/>
    <w:rsid w:val="002A0ACD"/>
    <w:rsid w:val="002B0E87"/>
    <w:rsid w:val="00322389"/>
    <w:rsid w:val="003D1781"/>
    <w:rsid w:val="003D5FEE"/>
    <w:rsid w:val="004018AB"/>
    <w:rsid w:val="00416229"/>
    <w:rsid w:val="00447C4F"/>
    <w:rsid w:val="00466F81"/>
    <w:rsid w:val="004B5D33"/>
    <w:rsid w:val="004C1B00"/>
    <w:rsid w:val="004F3C4B"/>
    <w:rsid w:val="005101FB"/>
    <w:rsid w:val="005477E3"/>
    <w:rsid w:val="00597558"/>
    <w:rsid w:val="005D0707"/>
    <w:rsid w:val="005E6764"/>
    <w:rsid w:val="00606ADC"/>
    <w:rsid w:val="00611435"/>
    <w:rsid w:val="00630E5B"/>
    <w:rsid w:val="00633E3E"/>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745DA"/>
    <w:rsid w:val="009876E8"/>
    <w:rsid w:val="009958D9"/>
    <w:rsid w:val="009B53C5"/>
    <w:rsid w:val="009D2890"/>
    <w:rsid w:val="00A24F1D"/>
    <w:rsid w:val="00A41F9D"/>
    <w:rsid w:val="00A560C0"/>
    <w:rsid w:val="00A71A9A"/>
    <w:rsid w:val="00A80CB4"/>
    <w:rsid w:val="00A91145"/>
    <w:rsid w:val="00A93094"/>
    <w:rsid w:val="00AF0098"/>
    <w:rsid w:val="00B50657"/>
    <w:rsid w:val="00B82F78"/>
    <w:rsid w:val="00B9045A"/>
    <w:rsid w:val="00B91F53"/>
    <w:rsid w:val="00BA4F7D"/>
    <w:rsid w:val="00BC0FF1"/>
    <w:rsid w:val="00C51648"/>
    <w:rsid w:val="00C660CC"/>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0AC5728C"/>
    <w:rsid w:val="2BDE4677"/>
    <w:rsid w:val="45033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unhideWhenUsed/>
    <w:qFormat/>
    <w:uiPriority w:val="0"/>
    <w:pPr>
      <w:keepNext/>
      <w:keepLines/>
      <w:spacing w:before="260" w:after="260" w:line="416" w:lineRule="auto"/>
      <w:jc w:val="center"/>
      <w:outlineLvl w:val="2"/>
    </w:pPr>
    <w:rPr>
      <w:rFonts w:eastAsia="宋体"/>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0"/>
    <w:pPr>
      <w:jc w:val="left"/>
    </w:pPr>
  </w:style>
  <w:style w:type="paragraph" w:styleId="4">
    <w:name w:val="Plain Text"/>
    <w:basedOn w:val="1"/>
    <w:link w:val="19"/>
    <w:qFormat/>
    <w:uiPriority w:val="0"/>
    <w:rPr>
      <w:rFonts w:ascii="宋体" w:hAnsi="Courier New" w:eastAsia="宋体" w:cs="Courier New"/>
      <w:szCs w:val="21"/>
    </w:rPr>
  </w:style>
  <w:style w:type="paragraph" w:styleId="5">
    <w:name w:val="Body Text Indent 2"/>
    <w:basedOn w:val="1"/>
    <w:link w:val="23"/>
    <w:qFormat/>
    <w:uiPriority w:val="0"/>
    <w:pPr>
      <w:spacing w:after="120" w:line="480" w:lineRule="auto"/>
      <w:ind w:left="420" w:leftChars="200"/>
    </w:pPr>
    <w:rPr>
      <w:rFonts w:ascii="Times New Roman" w:hAnsi="Times New Roman" w:eastAsia="宋体" w:cs="Times New Roman"/>
      <w:szCs w:val="20"/>
    </w:rPr>
  </w:style>
  <w:style w:type="paragraph" w:styleId="6">
    <w:name w:val="Balloon Text"/>
    <w:basedOn w:val="1"/>
    <w:link w:val="22"/>
    <w:semiHidden/>
    <w:unhideWhenUsed/>
    <w:qFormat/>
    <w:uiPriority w:val="99"/>
    <w:rPr>
      <w:sz w:val="18"/>
      <w:szCs w:val="18"/>
    </w:rPr>
  </w:style>
  <w:style w:type="paragraph" w:styleId="7">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9">
    <w:name w:val="Title"/>
    <w:basedOn w:val="1"/>
    <w:next w:val="1"/>
    <w:link w:val="21"/>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11">
    <w:name w:val="Table Grid"/>
    <w:basedOn w:val="10"/>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qFormat/>
    <w:uiPriority w:val="0"/>
    <w:rPr>
      <w:color w:val="0000FF"/>
      <w:u w:val="single"/>
    </w:rPr>
  </w:style>
  <w:style w:type="character" w:customStyle="1" w:styleId="15">
    <w:name w:val="标题 3 字符"/>
    <w:basedOn w:val="12"/>
    <w:link w:val="2"/>
    <w:qFormat/>
    <w:uiPriority w:val="0"/>
    <w:rPr>
      <w:rFonts w:eastAsia="宋体"/>
      <w:b/>
      <w:bCs/>
      <w:sz w:val="32"/>
      <w:szCs w:val="32"/>
    </w:rPr>
  </w:style>
  <w:style w:type="character" w:customStyle="1" w:styleId="16">
    <w:name w:val="页脚 字符"/>
    <w:basedOn w:val="12"/>
    <w:link w:val="7"/>
    <w:qFormat/>
    <w:uiPriority w:val="0"/>
    <w:rPr>
      <w:rFonts w:ascii="Times New Roman" w:hAnsi="Times New Roman" w:eastAsia="宋体" w:cs="Times New Roman"/>
      <w:sz w:val="18"/>
      <w:szCs w:val="18"/>
    </w:rPr>
  </w:style>
  <w:style w:type="paragraph" w:customStyle="1" w:styleId="17">
    <w:name w:val="普通 (Web)"/>
    <w:basedOn w:val="1"/>
    <w:link w:val="18"/>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8">
    <w:name w:val="普通 (Web) Char"/>
    <w:link w:val="17"/>
    <w:qFormat/>
    <w:uiPriority w:val="0"/>
    <w:rPr>
      <w:rFonts w:ascii="宋体" w:hAnsi="宋体" w:eastAsia="宋体" w:cs="Times New Roman"/>
      <w:color w:val="000000"/>
      <w:kern w:val="0"/>
      <w:sz w:val="24"/>
      <w:szCs w:val="24"/>
    </w:rPr>
  </w:style>
  <w:style w:type="character" w:customStyle="1" w:styleId="19">
    <w:name w:val="纯文本 字符"/>
    <w:basedOn w:val="12"/>
    <w:link w:val="4"/>
    <w:qFormat/>
    <w:uiPriority w:val="0"/>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标题 字符"/>
    <w:basedOn w:val="12"/>
    <w:link w:val="9"/>
    <w:qFormat/>
    <w:uiPriority w:val="0"/>
    <w:rPr>
      <w:rFonts w:ascii="等线 Light" w:hAnsi="等线 Light" w:eastAsia="宋体" w:cs="Times New Roman"/>
      <w:b/>
      <w:bCs/>
      <w:kern w:val="0"/>
      <w:sz w:val="32"/>
      <w:szCs w:val="32"/>
    </w:rPr>
  </w:style>
  <w:style w:type="character" w:customStyle="1" w:styleId="22">
    <w:name w:val="批注框文本 字符"/>
    <w:basedOn w:val="12"/>
    <w:link w:val="6"/>
    <w:semiHidden/>
    <w:qFormat/>
    <w:uiPriority w:val="99"/>
    <w:rPr>
      <w:sz w:val="18"/>
      <w:szCs w:val="18"/>
    </w:rPr>
  </w:style>
  <w:style w:type="character" w:customStyle="1" w:styleId="23">
    <w:name w:val="正文文本缩进 2 字符"/>
    <w:basedOn w:val="12"/>
    <w:link w:val="5"/>
    <w:qFormat/>
    <w:uiPriority w:val="0"/>
    <w:rPr>
      <w:rFonts w:ascii="Times New Roman" w:hAnsi="Times New Roman" w:eastAsia="宋体" w:cs="Times New Roman"/>
      <w:szCs w:val="20"/>
    </w:rPr>
  </w:style>
  <w:style w:type="character" w:customStyle="1" w:styleId="24">
    <w:name w:val="批注文字 字符1"/>
    <w:link w:val="3"/>
    <w:qFormat/>
    <w:uiPriority w:val="0"/>
  </w:style>
  <w:style w:type="character" w:customStyle="1" w:styleId="25">
    <w:name w:val="批注文字 字符"/>
    <w:basedOn w:val="1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2271</Words>
  <Characters>2734</Characters>
  <Lines>14</Lines>
  <Paragraphs>4</Paragraphs>
  <TotalTime>15</TotalTime>
  <ScaleCrop>false</ScaleCrop>
  <LinksUpToDate>false</LinksUpToDate>
  <CharactersWithSpaces>3094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2019-03-16T06:19:00Z</dcterms:created>
  <dc:creator>雯 张</dc:creator>
  <cp:lastModifiedBy>豪</cp:lastModifiedBy>
  <dcterms:modified xsi:type="dcterms:W3CDTF">2026-03-22T07:41:45Z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740155405C464F9C885A014FA34C90A6_13</vt:lpwstr>
  </property>
</Properties>
</file>