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782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网站设计委托合同</w:t>
      </w:r>
    </w:p>
    <w:p w14:paraId="7E4EB1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根据《中华人民共和国民法典》甲乙双方经平等协商同意，自愿签订本合同并共同执行。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甲方选择的具体项目为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网站设计建设，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共向乙方</w:t>
      </w:r>
      <w:r>
        <w:rPr>
          <w:rFonts w:hint="eastAsia" w:ascii="微软雅黑" w:hAnsi="微软雅黑" w:eastAsia="微软雅黑" w:cs="微软雅黑"/>
          <w:i w:val="0"/>
          <w:caps w:val="0"/>
          <w:color w:val="000000"/>
          <w:spacing w:val="0"/>
          <w:kern w:val="0"/>
          <w:sz w:val="24"/>
          <w:szCs w:val="24"/>
          <w:shd w:val="clear" w:fill="FFFFFF"/>
          <w:lang w:val="en-US" w:eastAsia="zh-CN" w:bidi="ar"/>
        </w:rPr>
        <w:t>缴纳</w:t>
      </w:r>
      <w:r>
        <w:rPr>
          <w:rFonts w:hint="eastAsia" w:ascii="微软雅黑" w:hAnsi="微软雅黑" w:eastAsia="微软雅黑" w:cs="微软雅黑"/>
          <w:i w:val="0"/>
          <w:caps w:val="0"/>
          <w:color w:val="000000"/>
          <w:spacing w:val="0"/>
          <w:kern w:val="0"/>
          <w:sz w:val="24"/>
          <w:szCs w:val="24"/>
          <w:shd w:val="clear" w:fill="FFFFFF"/>
          <w:lang w:val="en-US" w:eastAsia="zh-CN" w:bidi="ar"/>
        </w:rPr>
        <w:t>人民币（￥）。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此项目的具体服务内容为：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自合同签订之日起，甲方需向乙方</w:t>
      </w:r>
      <w:r>
        <w:rPr>
          <w:rFonts w:hint="eastAsia" w:ascii="微软雅黑" w:hAnsi="微软雅黑" w:eastAsia="微软雅黑" w:cs="微软雅黑"/>
          <w:i w:val="0"/>
          <w:caps w:val="0"/>
          <w:color w:val="000000"/>
          <w:spacing w:val="0"/>
          <w:kern w:val="0"/>
          <w:sz w:val="24"/>
          <w:szCs w:val="24"/>
          <w:shd w:val="clear" w:fill="FFFFFF"/>
          <w:lang w:val="en-US" w:eastAsia="zh-CN" w:bidi="ar"/>
        </w:rPr>
        <w:t>缴纳</w:t>
      </w:r>
      <w:r>
        <w:rPr>
          <w:rFonts w:hint="eastAsia" w:ascii="微软雅黑" w:hAnsi="微软雅黑" w:eastAsia="微软雅黑" w:cs="微软雅黑"/>
          <w:i w:val="0"/>
          <w:caps w:val="0"/>
          <w:color w:val="000000"/>
          <w:spacing w:val="0"/>
          <w:kern w:val="0"/>
          <w:sz w:val="24"/>
          <w:szCs w:val="24"/>
          <w:shd w:val="clear" w:fill="FFFFFF"/>
          <w:lang w:val="en-US" w:eastAsia="zh-CN" w:bidi="ar"/>
        </w:rPr>
        <w:t>30%预付款,金额为人民币（￥）。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自合同签订之日起，乙方在工作日内完成网站的静态页面的初稿制作，经甲方确认后，甲方向乙方支付30%的制作费，金额为人民币（￥），乙方在工作日内完成网站的程序制作；网站成功上线后，在甲方需向乙方支付剩余40%的制作费，金额为人民币（￥）。网站上线后，在百度自动抓取范围内能够达到直接输入中文项目名称搜索的结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本合同有效期一年，自</w:t>
      </w:r>
      <w:r>
        <w:rPr>
          <w:rFonts w:hint="eastAsia" w:ascii="微软雅黑" w:hAnsi="微软雅黑" w:eastAsia="微软雅黑" w:cs="微软雅黑"/>
          <w:i w:val="0"/>
          <w:caps w:val="0"/>
          <w:color w:val="000000"/>
          <w:spacing w:val="0"/>
          <w:kern w:val="0"/>
          <w:sz w:val="24"/>
          <w:szCs w:val="24"/>
          <w:shd w:val="clear" w:fill="FFFFFF"/>
          <w:lang w:val="en-US" w:eastAsia="zh-CN" w:bidi="ar"/>
        </w:rPr>
        <w:t>签订合同</w:t>
      </w:r>
      <w:r>
        <w:rPr>
          <w:rFonts w:hint="eastAsia" w:ascii="微软雅黑" w:hAnsi="微软雅黑" w:eastAsia="微软雅黑" w:cs="微软雅黑"/>
          <w:i w:val="0"/>
          <w:caps w:val="0"/>
          <w:color w:val="000000"/>
          <w:spacing w:val="0"/>
          <w:kern w:val="0"/>
          <w:sz w:val="24"/>
          <w:szCs w:val="24"/>
          <w:shd w:val="clear" w:fill="FFFFFF"/>
          <w:lang w:val="en-US" w:eastAsia="zh-CN" w:bidi="ar"/>
        </w:rPr>
        <w:t>之日第二年起,如续签合同甲方需向乙方</w:t>
      </w:r>
      <w:r>
        <w:rPr>
          <w:rFonts w:hint="eastAsia" w:ascii="微软雅黑" w:hAnsi="微软雅黑" w:eastAsia="微软雅黑" w:cs="微软雅黑"/>
          <w:i w:val="0"/>
          <w:caps w:val="0"/>
          <w:color w:val="000000"/>
          <w:spacing w:val="0"/>
          <w:kern w:val="0"/>
          <w:sz w:val="24"/>
          <w:szCs w:val="24"/>
          <w:shd w:val="clear" w:fill="FFFFFF"/>
          <w:lang w:val="en-US" w:eastAsia="zh-CN" w:bidi="ar"/>
        </w:rPr>
        <w:t>缴纳</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杀毒、备份、解析、域名、空间的维护费用合计壹仟贰佰元整（￥1200）。</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维护范围：维护包括成型网站的正常运行、域名的正确解析、已有栏目里面内容（图片、文字）的更换、每周一次的定期杀毒、每月一次的数据备份。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维护范围不包括：网站栏目的增加、网站功能的更换、网站整体色调的修改、网站框架布局的调整、以及各个栏目表现形式的重置。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双方责任：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1、签订合同后，需向乙方提供相关建站的完整资料，并对其真实性负责。如因甲方资料的真实性或资料提供不及时，造成网站不能按时开通。责任由甲方负责。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2、不利用网站发布非法内容，网站中涉及的图片和文章乙方不负责版权的审查工作，网站制作完成交予甲方使用并结清相关款项以后，即为甲方默认网站所有资料的来源，如涉及版权问题，乙方不</w:t>
      </w:r>
      <w:r>
        <w:rPr>
          <w:rFonts w:hint="eastAsia" w:ascii="微软雅黑" w:hAnsi="微软雅黑" w:eastAsia="微软雅黑" w:cs="微软雅黑"/>
          <w:i w:val="0"/>
          <w:caps w:val="0"/>
          <w:color w:val="000000"/>
          <w:spacing w:val="0"/>
          <w:kern w:val="0"/>
          <w:sz w:val="24"/>
          <w:szCs w:val="24"/>
          <w:shd w:val="clear" w:fill="FFFFFF"/>
          <w:lang w:val="en-US" w:eastAsia="zh-CN" w:bidi="ar"/>
        </w:rPr>
        <w:t>负</w:t>
      </w:r>
      <w:r>
        <w:rPr>
          <w:rFonts w:hint="eastAsia" w:ascii="微软雅黑" w:hAnsi="微软雅黑" w:eastAsia="微软雅黑" w:cs="微软雅黑"/>
          <w:i w:val="0"/>
          <w:caps w:val="0"/>
          <w:color w:val="000000"/>
          <w:spacing w:val="0"/>
          <w:kern w:val="0"/>
          <w:sz w:val="24"/>
          <w:szCs w:val="24"/>
          <w:shd w:val="clear" w:fill="FFFFFF"/>
          <w:lang w:val="en-US" w:eastAsia="zh-CN" w:bidi="ar"/>
        </w:rPr>
        <w:t>任何法律责任。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3、甲方应遵守《</w:t>
      </w:r>
      <w:r>
        <w:rPr>
          <w:rFonts w:hint="eastAsia" w:ascii="微软雅黑" w:hAnsi="微软雅黑" w:eastAsia="微软雅黑" w:cs="微软雅黑"/>
          <w:i w:val="0"/>
          <w:caps w:val="0"/>
          <w:color w:val="000000"/>
          <w:spacing w:val="0"/>
          <w:kern w:val="0"/>
          <w:sz w:val="24"/>
          <w:szCs w:val="24"/>
          <w:shd w:val="clear" w:fill="FFFFFF"/>
          <w:lang w:val="en-US" w:eastAsia="zh-CN" w:bidi="ar"/>
        </w:rPr>
        <w:t>中华人民共和国计算机信息网络国际联网管理暂行规定</w:t>
      </w:r>
      <w:r>
        <w:rPr>
          <w:rFonts w:hint="eastAsia" w:ascii="微软雅黑" w:hAnsi="微软雅黑" w:eastAsia="微软雅黑" w:cs="微软雅黑"/>
          <w:i w:val="0"/>
          <w:caps w:val="0"/>
          <w:color w:val="000000"/>
          <w:spacing w:val="0"/>
          <w:kern w:val="0"/>
          <w:sz w:val="24"/>
          <w:szCs w:val="24"/>
          <w:shd w:val="clear" w:fill="FFFFFF"/>
          <w:lang w:val="en-US" w:eastAsia="zh-CN" w:bidi="ar"/>
        </w:rPr>
        <w:t>》、《中国公用计算机互联网国际互联网管理办法》等有关规定。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负责按标准制作开发网站。</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负责制定相关资费和服务标准。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安排专人负责甲方相关的沟通协调工作。</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为甲方保守商业秘密。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负责信息平台系统安全可靠地运行。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负责网站建设各种手续提交及送达。</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服务终止及违约责任：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1、如果因甲乙双方违反国家政策法规，另一方有权终止合同，并追究相应责任；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2、如因乙方原因造成服务中断和开通不及时由乙方负责；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3、如果甲乙双方经办人因事因故离开原单位的，甲乙双方都必须承认合同的延续性和有效性；</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4、如果因甲乙双方其中任何一方违反合同，必须向对方赔偿50%的违约金；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5、如因甲方同意中断服务而造成的一切损失由甲方负责。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6、如因甲方资料提供不及时，经常变更、付款不及时、工商登记变更等原因造成争议和服务中断，由甲方负责。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本合同由XX统一制定，</w:t>
      </w:r>
      <w:r>
        <w:rPr>
          <w:rFonts w:hint="eastAsia" w:ascii="微软雅黑" w:hAnsi="微软雅黑" w:eastAsia="微软雅黑" w:cs="微软雅黑"/>
          <w:i w:val="0"/>
          <w:caps w:val="0"/>
          <w:color w:val="000000"/>
          <w:spacing w:val="0"/>
          <w:kern w:val="0"/>
          <w:sz w:val="24"/>
          <w:szCs w:val="24"/>
          <w:shd w:val="clear" w:fill="FFFFFF"/>
          <w:lang w:val="en-US" w:eastAsia="zh-CN" w:bidi="ar"/>
        </w:rPr>
        <w:t>一式四份</w:t>
      </w:r>
      <w:r>
        <w:rPr>
          <w:rFonts w:hint="eastAsia" w:ascii="微软雅黑" w:hAnsi="微软雅黑" w:eastAsia="微软雅黑" w:cs="微软雅黑"/>
          <w:i w:val="0"/>
          <w:caps w:val="0"/>
          <w:color w:val="000000"/>
          <w:spacing w:val="0"/>
          <w:kern w:val="0"/>
          <w:sz w:val="24"/>
          <w:szCs w:val="24"/>
          <w:shd w:val="clear" w:fill="FFFFFF"/>
          <w:lang w:val="en-US" w:eastAsia="zh-CN" w:bidi="ar"/>
        </w:rPr>
        <w:t>，甲方执叁份，乙方执一份，自签字、盖章后开始生效。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争议解决方式</w:t>
      </w:r>
    </w:p>
    <w:p w14:paraId="618384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37FC8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送达方式及送达地址条款</w:t>
      </w:r>
    </w:p>
    <w:p w14:paraId="0254B1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2EFFBD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578636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2AA756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491FC7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A22C1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10486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FF6F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2CF52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BBB19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39F996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397D20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559075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1FFE8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718E5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2C710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31190F6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264419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D7043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364FCB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B849D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AADC9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5E027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94372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13352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3B52C8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E71DE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CA639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522D87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48A2A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554AD1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11635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0511B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734E0B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318DAB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647916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BFCD1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5AAF11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61A980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1D6528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甲方（盖章）：</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乙方（盖章）：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话：</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签订日期：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____ 年 ____月____日 签订日期： ____ 年 ____月____日</w:t>
      </w:r>
    </w:p>
    <w:p w14:paraId="397D8C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bookmarkEnd w:id="0"/>
    <w:p w14:paraId="09D0F370">
      <w:pPr>
        <w:keepNext w:val="0"/>
        <w:keepLines w:val="0"/>
        <w:pageBreakBefore w:val="0"/>
        <w:kinsoku/>
        <w:wordWrap/>
        <w:overflowPunct/>
        <w:topLinePunct w:val="0"/>
        <w:autoSpaceDE/>
        <w:autoSpaceDN/>
        <w:bidi w:val="0"/>
        <w:adjustRightInd/>
        <w:snapToGrid/>
        <w:ind w:firstLine="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422D3"/>
    <w:rsid w:val="1C1E20F7"/>
    <w:rsid w:val="4F28660E"/>
    <w:rsid w:val="70660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2056</Words>
  <Characters>2091</Characters>
  <Lines>0</Lines>
  <Paragraphs>0</Paragraphs>
  <TotalTime>4</TotalTime>
  <ScaleCrop>false</ScaleCrop>
  <LinksUpToDate>false</LinksUpToDate>
  <CharactersWithSpaces>2357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2024-10-15T03:12:00Z</dcterms:created>
  <dc:creator>37388</dc:creator>
  <cp:lastModifiedBy>豪</cp:lastModifiedBy>
  <dcterms:modified xsi:type="dcterms:W3CDTF">2026-03-22T07:54:34Z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CE6AA5D6026B40D097E2468F8A02CEB7_12</vt:lpwstr>
  </property>
  <property fmtid="{D5CDD505-2E9C-101B-9397-08002B2CF9AE}" pid="4" name="KSOTemplateDocerSaveRecord">
    <vt:lpwstr>eyJoZGlkIjoiNTg0MzMyNGJiMDEzODc5ODNlMGVjODViOWRkZjg1MDgiLCJ1c2VySWQiOiIxMjc2Mzc3NjgxIn0=</vt:lpwstr>
  </property>
</Properties>
</file>