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0DB75">
      <w:pPr>
        <w:pStyle w:val="2"/>
        <w:rPr>
          <w:rFonts w:hint="eastAsia" w:ascii="微软雅黑" w:hAnsi="微软雅黑" w:eastAsia="微软雅黑" w:cs="微软雅黑"/>
          <w:sz w:val="24"/>
          <w:szCs w:val="24"/>
        </w:rPr>
      </w:pPr>
      <w:bookmarkStart w:id="2" w:name="_GoBack"/>
      <w:r>
        <w:rPr>
          <w:rFonts w:hint="eastAsia" w:ascii="微软雅黑" w:hAnsi="微软雅黑" w:eastAsia="微软雅黑" w:cs="微软雅黑"/>
          <w:sz w:val="24"/>
          <w:szCs w:val="24"/>
        </w:rPr>
        <w:t>预约就业委培协议书</w:t>
      </w:r>
    </w:p>
    <w:p w14:paraId="49A5BB81">
      <w:pPr>
        <w:spacing w:before="312" w:beforeLines="100" w:line="360" w:lineRule="auto"/>
        <w:ind w:firstLine="480" w:firstLineChars="200"/>
        <w:rPr>
          <w:rFonts w:hint="eastAsia" w:ascii="微软雅黑" w:hAnsi="微软雅黑" w:eastAsia="微软雅黑" w:cs="微软雅黑"/>
          <w:sz w:val="24"/>
          <w:szCs w:val="24"/>
        </w:rPr>
      </w:pPr>
      <w:bookmarkStart w:id="0" w:name="_Hlk510962990"/>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64619859">
      <w:pPr>
        <w:spacing w:line="360" w:lineRule="auto"/>
        <w:ind w:firstLine="480" w:firstLineChars="200"/>
        <w:rPr>
          <w:rFonts w:hint="eastAsia" w:ascii="微软雅黑" w:hAnsi="微软雅黑" w:eastAsia="微软雅黑" w:cs="微软雅黑"/>
          <w:sz w:val="24"/>
          <w:szCs w:val="24"/>
        </w:rPr>
      </w:pPr>
      <w:bookmarkStart w:id="1" w:name="_Hlk510962461"/>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37B2704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12944FE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500365FA">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bookmarkEnd w:id="1"/>
    <w:p w14:paraId="03AC167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401A3AC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618A548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32CB3DA3">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居民身份证号码：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bookmarkEnd w:id="0"/>
    </w:p>
    <w:p w14:paraId="21473025">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为获取对路适用人才，提高人才效益，甲方根据用人单位需求和委培生的择校（专业）意向，进行定向委培，给乙方提供大学深造及就业的机会，并经双方协商，特订立以下协议：</w:t>
      </w:r>
    </w:p>
    <w:p w14:paraId="00D747D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一、委培专业：</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09B5FA1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二、毕业时间：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p>
    <w:p w14:paraId="0CBA275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三、委培期间，要求乙方品学兼优，无学校校纪校规处分。</w:t>
      </w:r>
    </w:p>
    <w:p w14:paraId="19CFC18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四、乙方委培期满，获得毕业证书及相关学位证书，英语达到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级，计算机达到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级。</w:t>
      </w:r>
    </w:p>
    <w:p w14:paraId="483DE33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五、委培期间，甲方负责乙方预约就业单位每年一次实习活动。</w:t>
      </w:r>
    </w:p>
    <w:p w14:paraId="208A08D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六、乙方委培期间因自身原因不愿到原约定就业单位就业的，应在毕业前一学期向甲方提前提出解约理由，甲方负责与用人单位联系，甲方不再退还预约就业费用。</w:t>
      </w:r>
    </w:p>
    <w:p w14:paraId="5F6D69C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七、签订本协议时乙方向甲方一次性预交预约就业费计人民币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763E8F1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八、乙方委培期满，未达到约定条件而被原约定就业单位拒收的，责任由乙方负责，甲方不再退还预约就业费用，但免费为乙方推荐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次就业机会。</w:t>
      </w:r>
    </w:p>
    <w:p w14:paraId="5B20638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九、用人单位因生产经营情况发生变化，录用乙方意向发生变化不再录用乙方时，由甲方通知乙方，并由甲方负责推荐乙方就业，若甲方推荐乙方就业成功，则不再退还预约就业费用，若乙方愿意自行解决就业的，则退还全部预约就业费用。</w:t>
      </w:r>
    </w:p>
    <w:p w14:paraId="2B4F1B9E">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十、</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8CB2BFF">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送达方式以及送达条款</w:t>
      </w:r>
    </w:p>
    <w:p w14:paraId="3E43C22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738E4393">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w:t>
      </w:r>
      <w:r>
        <w:rPr>
          <w:rFonts w:hint="eastAsia" w:ascii="微软雅黑" w:hAnsi="微软雅黑" w:eastAsia="微软雅黑" w:cs="微软雅黑"/>
          <w:sz w:val="24"/>
          <w:szCs w:val="24"/>
          <w:lang w:eastAsia="zh-CN"/>
        </w:rPr>
        <w:t>送达地址</w:t>
      </w:r>
    </w:p>
    <w:p w14:paraId="2B95A6F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2B57060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0A0F836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4289FA7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B89F2D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400C06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479F9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4FC189F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863FDA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D1244B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298F9C8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0E87258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12370D5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962DD7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938E5C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251C0DD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77D149C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24227CE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262EC5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75B3C08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6D34A6AC">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1.2</w:t>
      </w:r>
      <w:r>
        <w:rPr>
          <w:rFonts w:hint="eastAsia" w:ascii="微软雅黑" w:hAnsi="微软雅黑" w:eastAsia="微软雅黑" w:cs="微软雅黑"/>
          <w:sz w:val="24"/>
          <w:szCs w:val="24"/>
          <w:lang w:eastAsia="zh-CN"/>
        </w:rPr>
        <w:t>送达方式</w:t>
      </w:r>
    </w:p>
    <w:p w14:paraId="3968699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6CCD663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38217A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75336445">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3F49CB57">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送达条款</w:t>
      </w:r>
    </w:p>
    <w:p w14:paraId="090F773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51FC612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F791D9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0490002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0E7E320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3057C81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E242A0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68AD2F2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62EF2F9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0608C62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45FB913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十一、本协议自双方签字盖章之日起生效，有效期限至合同中规定的事项全部履行完毕且相关费用结清之日止。</w:t>
      </w:r>
    </w:p>
    <w:p w14:paraId="3289B7F4">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十二、本协议一式两份，甲、乙双方各执一份，具有同等法律效力。</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61"/>
        <w:gridCol w:w="4145"/>
      </w:tblGrid>
      <w:tr w14:paraId="25667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161" w:type="dxa"/>
          </w:tcPr>
          <w:p w14:paraId="171DA6CA">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甲方（盖章）：</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4145" w:type="dxa"/>
          </w:tcPr>
          <w:p w14:paraId="4D1C9950">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乙方（盖章）：</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r w14:paraId="1B6C1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2006EFBB">
            <w:pPr>
              <w:widowControl/>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甲方代表签名：</w:t>
            </w:r>
            <w:r>
              <w:rPr>
                <w:rFonts w:hint="eastAsia" w:ascii="微软雅黑" w:hAnsi="微软雅黑" w:eastAsia="微软雅黑" w:cs="微软雅黑"/>
                <w:kern w:val="0"/>
                <w:sz w:val="24"/>
                <w:szCs w:val="24"/>
                <w:u w:val="single"/>
              </w:rPr>
              <w:t xml:space="preserve">               </w:t>
            </w:r>
          </w:p>
          <w:p w14:paraId="43ED5EAD">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4145" w:type="dxa"/>
          </w:tcPr>
          <w:p w14:paraId="17359812">
            <w:pPr>
              <w:widowControl/>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乙方代表签名：</w:t>
            </w:r>
            <w:r>
              <w:rPr>
                <w:rFonts w:hint="eastAsia" w:ascii="微软雅黑" w:hAnsi="微软雅黑" w:eastAsia="微软雅黑" w:cs="微软雅黑"/>
                <w:kern w:val="0"/>
                <w:sz w:val="24"/>
                <w:szCs w:val="24"/>
                <w:u w:val="single"/>
              </w:rPr>
              <w:t xml:space="preserve">               </w:t>
            </w:r>
          </w:p>
          <w:p w14:paraId="51C251DE">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r w14:paraId="4E333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3ECF440D">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c>
          <w:tcPr>
            <w:tcW w:w="4145" w:type="dxa"/>
          </w:tcPr>
          <w:p w14:paraId="5AA97284">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r>
    </w:tbl>
    <w:p w14:paraId="395C601E">
      <w:pPr>
        <w:rPr>
          <w:rFonts w:hint="eastAsia" w:ascii="微软雅黑" w:hAnsi="微软雅黑" w:eastAsia="微软雅黑" w:cs="微软雅黑"/>
          <w:sz w:val="24"/>
          <w:szCs w:val="24"/>
        </w:rPr>
      </w:pPr>
    </w:p>
    <w:bookmarkEnd w:id="2"/>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9ABB0">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7EDFDBAD">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01EFA">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28272CF9">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1373D3"/>
    <w:rsid w:val="00175BB1"/>
    <w:rsid w:val="001955E2"/>
    <w:rsid w:val="001A6708"/>
    <w:rsid w:val="001B3D5C"/>
    <w:rsid w:val="001C342E"/>
    <w:rsid w:val="0024664A"/>
    <w:rsid w:val="002564E2"/>
    <w:rsid w:val="00284D29"/>
    <w:rsid w:val="002B0E87"/>
    <w:rsid w:val="003D1781"/>
    <w:rsid w:val="004018AB"/>
    <w:rsid w:val="00416229"/>
    <w:rsid w:val="00447C4F"/>
    <w:rsid w:val="00466F81"/>
    <w:rsid w:val="004B5D33"/>
    <w:rsid w:val="004C1B00"/>
    <w:rsid w:val="005477E3"/>
    <w:rsid w:val="00597558"/>
    <w:rsid w:val="005D0707"/>
    <w:rsid w:val="00606ADC"/>
    <w:rsid w:val="006919DD"/>
    <w:rsid w:val="006A5667"/>
    <w:rsid w:val="006D02D6"/>
    <w:rsid w:val="00752929"/>
    <w:rsid w:val="007868F1"/>
    <w:rsid w:val="00797679"/>
    <w:rsid w:val="00805025"/>
    <w:rsid w:val="00811918"/>
    <w:rsid w:val="00893EDE"/>
    <w:rsid w:val="008E002D"/>
    <w:rsid w:val="008F7E80"/>
    <w:rsid w:val="009110C5"/>
    <w:rsid w:val="0094604C"/>
    <w:rsid w:val="00957D5D"/>
    <w:rsid w:val="0096684E"/>
    <w:rsid w:val="0097008A"/>
    <w:rsid w:val="009876E8"/>
    <w:rsid w:val="009958D9"/>
    <w:rsid w:val="009B53C5"/>
    <w:rsid w:val="009D2890"/>
    <w:rsid w:val="00A24F1D"/>
    <w:rsid w:val="00A560C0"/>
    <w:rsid w:val="00A71A9A"/>
    <w:rsid w:val="00A80CB4"/>
    <w:rsid w:val="00AF0098"/>
    <w:rsid w:val="00B91F53"/>
    <w:rsid w:val="00BA4F7D"/>
    <w:rsid w:val="00BC0FF1"/>
    <w:rsid w:val="00C51648"/>
    <w:rsid w:val="00C660CC"/>
    <w:rsid w:val="00D168F3"/>
    <w:rsid w:val="00D81A5B"/>
    <w:rsid w:val="00D926BF"/>
    <w:rsid w:val="00DB581C"/>
    <w:rsid w:val="00E34406"/>
    <w:rsid w:val="00F23547"/>
    <w:rsid w:val="00F31332"/>
    <w:rsid w:val="00F456EA"/>
    <w:rsid w:val="00F73B67"/>
    <w:rsid w:val="00FC766B"/>
    <w:rsid w:val="3D9913DA"/>
    <w:rsid w:val="599326CB"/>
    <w:rsid w:val="71CA7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8"/>
    <w:qFormat/>
    <w:uiPriority w:val="0"/>
    <w:rPr>
      <w:rFonts w:ascii="宋体" w:hAnsi="Courier New" w:eastAsia="宋体" w:cs="Courier New"/>
      <w:szCs w:val="21"/>
    </w:rPr>
  </w:style>
  <w:style w:type="paragraph" w:styleId="4">
    <w:name w:val="Body Text Indent 2"/>
    <w:basedOn w:val="1"/>
    <w:link w:val="22"/>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标题 3 字符"/>
    <w:basedOn w:val="11"/>
    <w:link w:val="2"/>
    <w:qFormat/>
    <w:uiPriority w:val="0"/>
    <w:rPr>
      <w:rFonts w:eastAsia="宋体"/>
      <w:b/>
      <w:bCs/>
      <w:sz w:val="32"/>
      <w:szCs w:val="32"/>
    </w:rPr>
  </w:style>
  <w:style w:type="character" w:customStyle="1" w:styleId="15">
    <w:name w:val="页脚 字符"/>
    <w:basedOn w:val="11"/>
    <w:link w:val="6"/>
    <w:qFormat/>
    <w:uiPriority w:val="0"/>
    <w:rPr>
      <w:rFonts w:ascii="Times New Roman" w:hAnsi="Times New Roman" w:eastAsia="宋体" w:cs="Times New Roman"/>
      <w:sz w:val="18"/>
      <w:szCs w:val="18"/>
    </w:rPr>
  </w:style>
  <w:style w:type="paragraph" w:customStyle="1" w:styleId="16">
    <w:name w:val="普通 (Web)"/>
    <w:basedOn w:val="1"/>
    <w:link w:val="17"/>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qFormat/>
    <w:uiPriority w:val="0"/>
    <w:rPr>
      <w:rFonts w:ascii="宋体" w:hAnsi="宋体" w:eastAsia="宋体" w:cs="Times New Roman"/>
      <w:color w:val="000000"/>
      <w:kern w:val="0"/>
      <w:sz w:val="24"/>
      <w:szCs w:val="24"/>
    </w:rPr>
  </w:style>
  <w:style w:type="character" w:customStyle="1" w:styleId="18">
    <w:name w:val="纯文本 字符"/>
    <w:basedOn w:val="11"/>
    <w:link w:val="3"/>
    <w:qFormat/>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qFormat/>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1598</Words>
  <Characters>1614</Characters>
  <Lines>8</Lines>
  <Paragraphs>2</Paragraphs>
  <TotalTime>0</TotalTime>
  <ScaleCrop>false</ScaleCrop>
  <LinksUpToDate>false</LinksUpToDate>
  <CharactersWithSpaces>2241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2019-03-16T06:12:00Z</dcterms:created>
  <dc:creator>雯 张</dc:creator>
  <cp:lastModifiedBy>豪</cp:lastModifiedBy>
  <dcterms:modified xsi:type="dcterms:W3CDTF">2026-03-22T08:00:37Z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31D1619777624CCBB04B3F42B89FD7F0_13</vt:lpwstr>
  </property>
</Properties>
</file>